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699" w:rsidRPr="00872699" w:rsidRDefault="00C2407A" w:rsidP="00872699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872699">
        <w:rPr>
          <w:rFonts w:ascii="Times New Roman" w:hAnsi="Times New Roman" w:cs="Times New Roman"/>
          <w:b/>
          <w:bCs/>
          <w:sz w:val="28"/>
          <w:szCs w:val="28"/>
        </w:rPr>
        <w:t>Прокурор разъясняет</w:t>
      </w:r>
      <w:r w:rsidR="009D1734" w:rsidRPr="0087269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B7C36" w:rsidRPr="008726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2699" w:rsidRPr="008726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 праве на единовременную выплату остатка материнского капитала</w:t>
      </w:r>
    </w:p>
    <w:p w:rsidR="00872699" w:rsidRPr="00872699" w:rsidRDefault="00872699" w:rsidP="008726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69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72699">
        <w:rPr>
          <w:rFonts w:ascii="Times New Roman" w:eastAsia="Times New Roman" w:hAnsi="Times New Roman" w:cs="Times New Roman"/>
          <w:color w:val="FFFFFF"/>
          <w:sz w:val="28"/>
          <w:szCs w:val="28"/>
        </w:rPr>
        <w:t>Текст</w:t>
      </w:r>
    </w:p>
    <w:p w:rsidR="00872699" w:rsidRPr="00872699" w:rsidRDefault="00872699" w:rsidP="00872699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6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Согласно Федеральному закону «О дополнительных мерах государственной поддержки семей, имеющих детей» материнский (семейный) капитал </w:t>
      </w:r>
      <w:proofErr w:type="gramStart"/>
      <w:r w:rsidRPr="00872699">
        <w:rPr>
          <w:rFonts w:ascii="Times New Roman" w:eastAsia="Times New Roman" w:hAnsi="Times New Roman" w:cs="Times New Roman"/>
          <w:color w:val="333333"/>
          <w:sz w:val="28"/>
          <w:szCs w:val="28"/>
        </w:rPr>
        <w:t>- это</w:t>
      </w:r>
      <w:proofErr w:type="gramEnd"/>
      <w:r w:rsidRPr="008726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средства федерального бюджета, передаваемые в бюджет Фонда пенсионного и социального страхования РФ на реализацию дополнительных мер социальной поддержки. Именным документом, подтверждающим право на дополнительные меры государственной поддержки, является государственный сертификат на материнский (семейный) капитал.</w:t>
      </w:r>
    </w:p>
    <w:p w:rsidR="00872699" w:rsidRPr="00872699" w:rsidRDefault="00872699" w:rsidP="00872699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699">
        <w:rPr>
          <w:rFonts w:ascii="Times New Roman" w:eastAsia="Times New Roman" w:hAnsi="Times New Roman" w:cs="Times New Roman"/>
          <w:color w:val="333333"/>
          <w:sz w:val="28"/>
          <w:szCs w:val="28"/>
        </w:rPr>
        <w:t>Так, в случае распоряжения средствами материнского (семейного) капитала не в полном объеме лица, получившие сертификат, вправе получить остаток средств материнского (семейного) капитала, если этот остаток не превышает 10000 руб., в виде единовременной выплаты. Эти средства могут быть получены на основании заявления о распоряжении.</w:t>
      </w:r>
    </w:p>
    <w:p w:rsidR="00872699" w:rsidRPr="00872699" w:rsidRDefault="00872699" w:rsidP="00872699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699">
        <w:rPr>
          <w:rFonts w:ascii="Times New Roman" w:eastAsia="Times New Roman" w:hAnsi="Times New Roman" w:cs="Times New Roman"/>
          <w:color w:val="333333"/>
          <w:sz w:val="28"/>
          <w:szCs w:val="28"/>
        </w:rPr>
        <w:t>Заявление о распоряжении может быть подано в любое время со дня рождения (усыновления) ребенка, в связи с рождением (усыновлением) которого возникло право на дополнительные меры государственной поддержки, в случае необходимости использования средств (части средств) материнского (семейного) капитала на уплату первоначального взноса и (или) погашение основного долга и уплату процентов по кредитам или займам на приобретение (строительство) жилого помещения, включая ипотечные кредиты, предоставленным гражданам по кредитному договору (договору займа), заключенному с организацией, в том числе кредитной организацией, на приобретение товаров и услуг, предназначенных для социальной адаптации и интеграции в общество детей-инвалидов, на оплату платных образовательных услуг по реализации образовательных программ дошкольного образования, на оплату иных связанных с получением дошкольного образования расходов, а также на получение ежемесячной выплаты и на получение единовременной выплаты.</w:t>
      </w:r>
    </w:p>
    <w:p w:rsidR="00872699" w:rsidRPr="00872699" w:rsidRDefault="00872699" w:rsidP="00872699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699">
        <w:rPr>
          <w:rFonts w:ascii="Times New Roman" w:eastAsia="Times New Roman" w:hAnsi="Times New Roman" w:cs="Times New Roman"/>
          <w:color w:val="333333"/>
          <w:sz w:val="28"/>
          <w:szCs w:val="28"/>
        </w:rPr>
        <w:t>Заявление подается в территориальный орган по месту жительства или по месту фактического проживания:</w:t>
      </w:r>
    </w:p>
    <w:p w:rsidR="00872699" w:rsidRPr="00872699" w:rsidRDefault="00872699" w:rsidP="00872699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6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-в электронном виде посредством единого портала </w:t>
      </w:r>
      <w:proofErr w:type="gramStart"/>
      <w:r w:rsidRPr="00872699">
        <w:rPr>
          <w:rFonts w:ascii="Times New Roman" w:eastAsia="Times New Roman" w:hAnsi="Times New Roman" w:cs="Times New Roman"/>
          <w:color w:val="333333"/>
          <w:sz w:val="28"/>
          <w:szCs w:val="28"/>
        </w:rPr>
        <w:t>государственных  и</w:t>
      </w:r>
      <w:proofErr w:type="gramEnd"/>
      <w:r w:rsidRPr="008726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муниципальных услуг;</w:t>
      </w:r>
    </w:p>
    <w:p w:rsidR="00872699" w:rsidRPr="00872699" w:rsidRDefault="00872699" w:rsidP="00872699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699">
        <w:rPr>
          <w:rFonts w:ascii="Times New Roman" w:eastAsia="Times New Roman" w:hAnsi="Times New Roman" w:cs="Times New Roman"/>
          <w:color w:val="333333"/>
          <w:sz w:val="28"/>
          <w:szCs w:val="28"/>
        </w:rPr>
        <w:t>-через МФЦ;</w:t>
      </w:r>
    </w:p>
    <w:p w:rsidR="00872699" w:rsidRPr="00872699" w:rsidRDefault="00872699" w:rsidP="00872699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699">
        <w:rPr>
          <w:rFonts w:ascii="Times New Roman" w:eastAsia="Times New Roman" w:hAnsi="Times New Roman" w:cs="Times New Roman"/>
          <w:color w:val="333333"/>
          <w:sz w:val="28"/>
          <w:szCs w:val="28"/>
        </w:rPr>
        <w:t>-лично или через представителя лица, получившего сертификат;</w:t>
      </w:r>
    </w:p>
    <w:p w:rsidR="00EB2D6F" w:rsidRPr="00270907" w:rsidRDefault="00872699" w:rsidP="00872699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69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-почтой.</w:t>
      </w:r>
    </w:p>
    <w:p w:rsidR="00C50FED" w:rsidRDefault="00872699" w:rsidP="00C50FED">
      <w:pPr>
        <w:pStyle w:val="a3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9B7C36" w:rsidRPr="009D1734">
        <w:rPr>
          <w:b/>
          <w:sz w:val="28"/>
          <w:szCs w:val="28"/>
        </w:rPr>
        <w:t>.</w:t>
      </w:r>
      <w:r w:rsidR="00C50FED">
        <w:rPr>
          <w:b/>
          <w:sz w:val="28"/>
          <w:szCs w:val="28"/>
        </w:rPr>
        <w:t>В</w:t>
      </w:r>
      <w:r w:rsidR="009B7C36" w:rsidRPr="009D1734">
        <w:rPr>
          <w:b/>
          <w:sz w:val="28"/>
          <w:szCs w:val="28"/>
        </w:rPr>
        <w:t>.</w:t>
      </w:r>
      <w:r w:rsidR="00C50F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Салин </w:t>
      </w:r>
      <w:r w:rsidR="000771C3">
        <w:rPr>
          <w:b/>
          <w:sz w:val="28"/>
          <w:szCs w:val="28"/>
        </w:rPr>
        <w:t xml:space="preserve"> </w:t>
      </w:r>
      <w:r w:rsidR="009B7C36">
        <w:rPr>
          <w:b/>
          <w:sz w:val="28"/>
          <w:szCs w:val="28"/>
        </w:rPr>
        <w:t>п</w:t>
      </w:r>
      <w:r w:rsidR="00FE0CBD" w:rsidRPr="00FE0CBD">
        <w:rPr>
          <w:b/>
          <w:sz w:val="28"/>
          <w:szCs w:val="28"/>
        </w:rPr>
        <w:t xml:space="preserve">рокурор Федоровского района </w:t>
      </w:r>
      <w:r>
        <w:rPr>
          <w:b/>
          <w:sz w:val="28"/>
          <w:szCs w:val="28"/>
        </w:rPr>
        <w:t xml:space="preserve"> </w:t>
      </w:r>
      <w:r w:rsidR="00FE0CBD" w:rsidRPr="00FE0CBD">
        <w:rPr>
          <w:b/>
          <w:sz w:val="28"/>
          <w:szCs w:val="28"/>
        </w:rPr>
        <w:t>Саратовской област</w:t>
      </w:r>
      <w:r w:rsidR="00C50FED">
        <w:rPr>
          <w:b/>
          <w:sz w:val="28"/>
          <w:szCs w:val="28"/>
        </w:rPr>
        <w:t>и</w:t>
      </w:r>
    </w:p>
    <w:p w:rsidR="00C2407A" w:rsidRPr="00C50FED" w:rsidRDefault="00306CC0" w:rsidP="00C50FED">
      <w:pPr>
        <w:pStyle w:val="a3"/>
        <w:spacing w:line="240" w:lineRule="exact"/>
        <w:rPr>
          <w:b/>
          <w:sz w:val="28"/>
          <w:szCs w:val="28"/>
        </w:rPr>
      </w:pPr>
      <w:r>
        <w:rPr>
          <w:sz w:val="28"/>
          <w:szCs w:val="28"/>
        </w:rPr>
        <w:t>07</w:t>
      </w:r>
      <w:r w:rsidR="00BE1334" w:rsidRPr="00BE1334">
        <w:rPr>
          <w:sz w:val="28"/>
          <w:szCs w:val="28"/>
          <w:lang w:val="en-US"/>
        </w:rPr>
        <w:t>.0</w:t>
      </w:r>
      <w:r>
        <w:rPr>
          <w:sz w:val="28"/>
          <w:szCs w:val="28"/>
        </w:rPr>
        <w:t>5</w:t>
      </w:r>
      <w:bookmarkStart w:id="0" w:name="_GoBack"/>
      <w:bookmarkEnd w:id="0"/>
      <w:r w:rsidR="00BE1334" w:rsidRPr="00BE1334">
        <w:rPr>
          <w:sz w:val="28"/>
          <w:szCs w:val="28"/>
          <w:lang w:val="en-US"/>
        </w:rPr>
        <w:t>.2025</w:t>
      </w:r>
    </w:p>
    <w:sectPr w:rsidR="00C2407A" w:rsidRPr="00C50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7A"/>
    <w:rsid w:val="00004DE9"/>
    <w:rsid w:val="000771C3"/>
    <w:rsid w:val="00270907"/>
    <w:rsid w:val="002C4033"/>
    <w:rsid w:val="00306CC0"/>
    <w:rsid w:val="004A5BF1"/>
    <w:rsid w:val="00522B53"/>
    <w:rsid w:val="00872699"/>
    <w:rsid w:val="009B7C36"/>
    <w:rsid w:val="009D1734"/>
    <w:rsid w:val="00BE1334"/>
    <w:rsid w:val="00C2407A"/>
    <w:rsid w:val="00C50FED"/>
    <w:rsid w:val="00EB2D6F"/>
    <w:rsid w:val="00FE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E0CC4"/>
  <w15:docId w15:val="{B681028A-A0B2-46F6-A2C5-CB30192D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40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407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C24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E13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7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Тарасов Михаил Валерьевич</cp:lastModifiedBy>
  <cp:revision>4</cp:revision>
  <dcterms:created xsi:type="dcterms:W3CDTF">2025-06-01T13:43:00Z</dcterms:created>
  <dcterms:modified xsi:type="dcterms:W3CDTF">2025-06-01T13:47:00Z</dcterms:modified>
</cp:coreProperties>
</file>