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00" w:rsidRDefault="00C07B00" w:rsidP="0031393A">
      <w:pPr>
        <w:spacing w:after="0" w:line="240" w:lineRule="auto"/>
        <w:rPr>
          <w:rFonts w:ascii="Times New Roman" w:eastAsia="Times New Roman" w:hAnsi="Times New Roman" w:cs="Times New Roman"/>
          <w:b/>
          <w:sz w:val="28"/>
          <w:szCs w:val="28"/>
        </w:rPr>
      </w:pPr>
      <w:r w:rsidRPr="00C07B00">
        <w:rPr>
          <w:rFonts w:ascii="Times New Roman" w:eastAsia="Times New Roman" w:hAnsi="Times New Roman" w:cs="Times New Roman"/>
          <w:b/>
          <w:sz w:val="28"/>
          <w:szCs w:val="28"/>
        </w:rPr>
        <w:t>Прокурор разъясняет</w:t>
      </w:r>
      <w:r w:rsidR="005824A6">
        <w:rPr>
          <w:rFonts w:ascii="Times New Roman" w:eastAsia="Times New Roman" w:hAnsi="Times New Roman" w:cs="Times New Roman"/>
          <w:b/>
          <w:sz w:val="28"/>
          <w:szCs w:val="28"/>
        </w:rPr>
        <w:t>:</w:t>
      </w:r>
    </w:p>
    <w:p w:rsidR="00C34347" w:rsidRPr="00C07B00" w:rsidRDefault="00C34347" w:rsidP="0031393A">
      <w:pPr>
        <w:spacing w:after="0" w:line="240" w:lineRule="auto"/>
        <w:rPr>
          <w:rFonts w:ascii="Times New Roman" w:eastAsia="Times New Roman" w:hAnsi="Times New Roman" w:cs="Times New Roman"/>
          <w:b/>
          <w:sz w:val="28"/>
          <w:szCs w:val="28"/>
        </w:rPr>
      </w:pPr>
    </w:p>
    <w:p w:rsidR="00C34347" w:rsidRPr="00C34347" w:rsidRDefault="00C34347" w:rsidP="00C34347">
      <w:pPr>
        <w:pStyle w:val="text-start"/>
        <w:shd w:val="clear" w:color="auto" w:fill="FFFFFF"/>
        <w:spacing w:before="0" w:beforeAutospacing="0"/>
        <w:rPr>
          <w:b/>
          <w:color w:val="3B4256"/>
          <w:sz w:val="28"/>
          <w:szCs w:val="28"/>
        </w:rPr>
      </w:pPr>
      <w:r w:rsidRPr="00C34347">
        <w:rPr>
          <w:b/>
          <w:color w:val="3B4256"/>
          <w:sz w:val="28"/>
          <w:szCs w:val="28"/>
        </w:rPr>
        <w:t>«Предусмотрено освобождение физических лиц от ответственности за несоблюдение требований, ограничений и запретов антикоррупционного законодательства вследствие не зависящих от таких лиц обстоятельств».</w:t>
      </w:r>
    </w:p>
    <w:p w:rsidR="00C34347" w:rsidRPr="00C34347" w:rsidRDefault="00C34347" w:rsidP="00C34347">
      <w:pPr>
        <w:pStyle w:val="text-start"/>
        <w:shd w:val="clear" w:color="auto" w:fill="FFFFFF"/>
        <w:spacing w:before="0" w:beforeAutospacing="0"/>
        <w:rPr>
          <w:b/>
          <w:color w:val="3B4256"/>
          <w:sz w:val="28"/>
          <w:szCs w:val="28"/>
        </w:rPr>
      </w:pPr>
      <w:r w:rsidRPr="00C34347">
        <w:rPr>
          <w:b/>
          <w:color w:val="3B4256"/>
          <w:sz w:val="28"/>
          <w:szCs w:val="28"/>
        </w:rPr>
        <w:t>Федеральным законом от 10.07.2023 № 286-ФЗ «О внесении изменений в отдельные законодательные акты Российской Федерации» внесены изменения в Закон о противодействии коррупции, согласно которому лицо может быть  освобождено от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C34347" w:rsidRPr="00C34347" w:rsidRDefault="00C34347" w:rsidP="00C34347">
      <w:pPr>
        <w:pStyle w:val="text-start"/>
        <w:shd w:val="clear" w:color="auto" w:fill="FFFFFF"/>
        <w:spacing w:before="0" w:beforeAutospacing="0"/>
        <w:rPr>
          <w:b/>
          <w:color w:val="3B4256"/>
          <w:sz w:val="28"/>
          <w:szCs w:val="28"/>
        </w:rPr>
      </w:pPr>
      <w:r w:rsidRPr="00C34347">
        <w:rPr>
          <w:b/>
          <w:color w:val="3B4256"/>
          <w:sz w:val="28"/>
          <w:szCs w:val="28"/>
        </w:rPr>
        <w:t>К указанным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C34347" w:rsidRPr="00C34347" w:rsidRDefault="00C34347" w:rsidP="00C34347">
      <w:pPr>
        <w:pStyle w:val="text-start"/>
        <w:shd w:val="clear" w:color="auto" w:fill="FFFFFF"/>
        <w:spacing w:before="0" w:beforeAutospacing="0"/>
        <w:rPr>
          <w:b/>
          <w:color w:val="3B4256"/>
          <w:sz w:val="28"/>
          <w:szCs w:val="28"/>
        </w:rPr>
      </w:pPr>
      <w:r w:rsidRPr="00C34347">
        <w:rPr>
          <w:b/>
          <w:color w:val="3B4256"/>
          <w:sz w:val="28"/>
          <w:szCs w:val="28"/>
        </w:rPr>
        <w:t>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34347" w:rsidRPr="00C34347" w:rsidRDefault="00C34347" w:rsidP="00C34347">
      <w:pPr>
        <w:pStyle w:val="text-start"/>
        <w:shd w:val="clear" w:color="auto" w:fill="FFFFFF"/>
        <w:spacing w:before="0" w:beforeAutospacing="0"/>
        <w:rPr>
          <w:b/>
          <w:color w:val="3B4256"/>
          <w:sz w:val="28"/>
          <w:szCs w:val="28"/>
        </w:rPr>
      </w:pPr>
      <w:r w:rsidRPr="00C34347">
        <w:rPr>
          <w:b/>
          <w:color w:val="3B4256"/>
          <w:sz w:val="28"/>
          <w:szCs w:val="28"/>
        </w:rPr>
        <w:t>Физическое 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C07B00" w:rsidRDefault="00C07B00" w:rsidP="00F509AD">
      <w:pPr>
        <w:spacing w:before="100" w:beforeAutospacing="1" w:after="100" w:afterAutospacing="1" w:line="240" w:lineRule="exact"/>
        <w:jc w:val="both"/>
        <w:rPr>
          <w:rFonts w:ascii="Times New Roman" w:eastAsia="Times New Roman" w:hAnsi="Times New Roman" w:cs="Times New Roman"/>
          <w:b/>
          <w:sz w:val="28"/>
          <w:szCs w:val="28"/>
        </w:rPr>
      </w:pPr>
      <w:r w:rsidRPr="00C07B00">
        <w:rPr>
          <w:rFonts w:ascii="Times New Roman" w:eastAsia="Times New Roman" w:hAnsi="Times New Roman" w:cs="Times New Roman"/>
          <w:b/>
          <w:sz w:val="28"/>
          <w:szCs w:val="28"/>
        </w:rPr>
        <w:t>П</w:t>
      </w:r>
      <w:r w:rsidR="00C34347">
        <w:rPr>
          <w:rFonts w:ascii="Times New Roman" w:eastAsia="Times New Roman" w:hAnsi="Times New Roman" w:cs="Times New Roman"/>
          <w:b/>
          <w:sz w:val="28"/>
          <w:szCs w:val="28"/>
        </w:rPr>
        <w:t>омощник прокурора</w:t>
      </w:r>
      <w:r w:rsidRPr="00C07B00">
        <w:rPr>
          <w:rFonts w:ascii="Times New Roman" w:eastAsia="Times New Roman" w:hAnsi="Times New Roman" w:cs="Times New Roman"/>
          <w:b/>
          <w:sz w:val="28"/>
          <w:szCs w:val="28"/>
        </w:rPr>
        <w:t xml:space="preserve"> Федоровского района Саратовской област</w:t>
      </w:r>
      <w:r w:rsidR="00C34347">
        <w:rPr>
          <w:rFonts w:ascii="Times New Roman" w:eastAsia="Times New Roman" w:hAnsi="Times New Roman" w:cs="Times New Roman"/>
          <w:b/>
          <w:sz w:val="28"/>
          <w:szCs w:val="28"/>
        </w:rPr>
        <w:t>и</w:t>
      </w:r>
    </w:p>
    <w:p w:rsidR="00C34347" w:rsidRPr="00C34347" w:rsidRDefault="00C34347" w:rsidP="00F509AD">
      <w:pPr>
        <w:spacing w:before="100" w:beforeAutospacing="1" w:after="100" w:afterAutospacing="1" w:line="240" w:lineRule="exact"/>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Тарасов М</w:t>
      </w:r>
      <w:r>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В</w:t>
      </w:r>
      <w:r>
        <w:rPr>
          <w:rFonts w:ascii="Times New Roman" w:eastAsia="Times New Roman" w:hAnsi="Times New Roman" w:cs="Times New Roman"/>
          <w:b/>
          <w:sz w:val="28"/>
          <w:szCs w:val="28"/>
          <w:lang w:val="en-US"/>
        </w:rPr>
        <w:t>.</w:t>
      </w:r>
      <w:bookmarkStart w:id="0" w:name="_GoBack"/>
      <w:bookmarkEnd w:id="0"/>
    </w:p>
    <w:p w:rsidR="00700E13" w:rsidRPr="00C34347" w:rsidRDefault="00C34347">
      <w:pPr>
        <w:rPr>
          <w:lang w:val="en-US"/>
        </w:rPr>
      </w:pPr>
      <w:r>
        <w:t>10</w:t>
      </w:r>
      <w:r>
        <w:rPr>
          <w:lang w:val="en-US"/>
        </w:rPr>
        <w:t>.03.2025</w:t>
      </w:r>
    </w:p>
    <w:sectPr w:rsidR="00700E13" w:rsidRPr="00C34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1393A"/>
    <w:rsid w:val="0031393A"/>
    <w:rsid w:val="005824A6"/>
    <w:rsid w:val="00700E13"/>
    <w:rsid w:val="00C07B00"/>
    <w:rsid w:val="00C34347"/>
    <w:rsid w:val="00F50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1799"/>
  <w15:docId w15:val="{E3DECA5B-5E1B-434E-AE55-582BC27F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1393A"/>
  </w:style>
  <w:style w:type="character" w:customStyle="1" w:styleId="feeds-pagenavigationtooltip">
    <w:name w:val="feeds-page__navigation_tooltip"/>
    <w:basedOn w:val="a0"/>
    <w:rsid w:val="0031393A"/>
  </w:style>
  <w:style w:type="paragraph" w:styleId="a3">
    <w:name w:val="Normal (Web)"/>
    <w:basedOn w:val="a"/>
    <w:uiPriority w:val="99"/>
    <w:semiHidden/>
    <w:unhideWhenUsed/>
    <w:rsid w:val="00313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tart">
    <w:name w:val="text-start"/>
    <w:basedOn w:val="a"/>
    <w:rsid w:val="00C343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924">
      <w:bodyDiv w:val="1"/>
      <w:marLeft w:val="0"/>
      <w:marRight w:val="0"/>
      <w:marTop w:val="0"/>
      <w:marBottom w:val="0"/>
      <w:divBdr>
        <w:top w:val="none" w:sz="0" w:space="0" w:color="auto"/>
        <w:left w:val="none" w:sz="0" w:space="0" w:color="auto"/>
        <w:bottom w:val="none" w:sz="0" w:space="0" w:color="auto"/>
        <w:right w:val="none" w:sz="0" w:space="0" w:color="auto"/>
      </w:divBdr>
      <w:divsChild>
        <w:div w:id="1300380606">
          <w:marLeft w:val="0"/>
          <w:marRight w:val="0"/>
          <w:marTop w:val="0"/>
          <w:marBottom w:val="0"/>
          <w:divBdr>
            <w:top w:val="none" w:sz="0" w:space="0" w:color="auto"/>
            <w:left w:val="none" w:sz="0" w:space="0" w:color="auto"/>
            <w:bottom w:val="none" w:sz="0" w:space="0" w:color="auto"/>
            <w:right w:val="none" w:sz="0" w:space="0" w:color="auto"/>
          </w:divBdr>
          <w:divsChild>
            <w:div w:id="1599750284">
              <w:marLeft w:val="0"/>
              <w:marRight w:val="0"/>
              <w:marTop w:val="0"/>
              <w:marBottom w:val="0"/>
              <w:divBdr>
                <w:top w:val="none" w:sz="0" w:space="0" w:color="auto"/>
                <w:left w:val="none" w:sz="0" w:space="0" w:color="auto"/>
                <w:bottom w:val="none" w:sz="0" w:space="0" w:color="auto"/>
                <w:right w:val="none" w:sz="0" w:space="0" w:color="auto"/>
              </w:divBdr>
            </w:div>
          </w:divsChild>
        </w:div>
        <w:div w:id="369457968">
          <w:marLeft w:val="0"/>
          <w:marRight w:val="0"/>
          <w:marTop w:val="0"/>
          <w:marBottom w:val="0"/>
          <w:divBdr>
            <w:top w:val="none" w:sz="0" w:space="0" w:color="auto"/>
            <w:left w:val="none" w:sz="0" w:space="0" w:color="auto"/>
            <w:bottom w:val="none" w:sz="0" w:space="0" w:color="auto"/>
            <w:right w:val="none" w:sz="0" w:space="0" w:color="auto"/>
          </w:divBdr>
          <w:divsChild>
            <w:div w:id="873344712">
              <w:marLeft w:val="0"/>
              <w:marRight w:val="0"/>
              <w:marTop w:val="0"/>
              <w:marBottom w:val="0"/>
              <w:divBdr>
                <w:top w:val="none" w:sz="0" w:space="0" w:color="auto"/>
                <w:left w:val="none" w:sz="0" w:space="0" w:color="auto"/>
                <w:bottom w:val="none" w:sz="0" w:space="0" w:color="auto"/>
                <w:right w:val="none" w:sz="0" w:space="0" w:color="auto"/>
              </w:divBdr>
              <w:divsChild>
                <w:div w:id="37625950">
                  <w:marLeft w:val="0"/>
                  <w:marRight w:val="0"/>
                  <w:marTop w:val="0"/>
                  <w:marBottom w:val="0"/>
                  <w:divBdr>
                    <w:top w:val="none" w:sz="0" w:space="0" w:color="auto"/>
                    <w:left w:val="none" w:sz="0" w:space="0" w:color="auto"/>
                    <w:bottom w:val="none" w:sz="0" w:space="0" w:color="auto"/>
                    <w:right w:val="none" w:sz="0" w:space="0" w:color="auto"/>
                  </w:divBdr>
                </w:div>
                <w:div w:id="1178347421">
                  <w:marLeft w:val="0"/>
                  <w:marRight w:val="0"/>
                  <w:marTop w:val="0"/>
                  <w:marBottom w:val="0"/>
                  <w:divBdr>
                    <w:top w:val="none" w:sz="0" w:space="0" w:color="auto"/>
                    <w:left w:val="none" w:sz="0" w:space="0" w:color="auto"/>
                    <w:bottom w:val="none" w:sz="0" w:space="0" w:color="auto"/>
                    <w:right w:val="none" w:sz="0" w:space="0" w:color="auto"/>
                  </w:divBdr>
                </w:div>
              </w:divsChild>
            </w:div>
            <w:div w:id="703293988">
              <w:marLeft w:val="0"/>
              <w:marRight w:val="0"/>
              <w:marTop w:val="0"/>
              <w:marBottom w:val="0"/>
              <w:divBdr>
                <w:top w:val="none" w:sz="0" w:space="0" w:color="auto"/>
                <w:left w:val="none" w:sz="0" w:space="0" w:color="auto"/>
                <w:bottom w:val="none" w:sz="0" w:space="0" w:color="auto"/>
                <w:right w:val="none" w:sz="0" w:space="0" w:color="auto"/>
              </w:divBdr>
              <w:divsChild>
                <w:div w:id="1017737739">
                  <w:marLeft w:val="0"/>
                  <w:marRight w:val="0"/>
                  <w:marTop w:val="0"/>
                  <w:marBottom w:val="0"/>
                  <w:divBdr>
                    <w:top w:val="none" w:sz="0" w:space="0" w:color="auto"/>
                    <w:left w:val="none" w:sz="0" w:space="0" w:color="auto"/>
                    <w:bottom w:val="none" w:sz="0" w:space="0" w:color="auto"/>
                    <w:right w:val="none" w:sz="0" w:space="0" w:color="auto"/>
                  </w:divBdr>
                  <w:divsChild>
                    <w:div w:id="11702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Company>Hewlett-Packard Company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Тарасов Михаил Валерьевич</cp:lastModifiedBy>
  <cp:revision>6</cp:revision>
  <dcterms:created xsi:type="dcterms:W3CDTF">2024-10-19T09:20:00Z</dcterms:created>
  <dcterms:modified xsi:type="dcterms:W3CDTF">2025-06-01T13:26:00Z</dcterms:modified>
</cp:coreProperties>
</file>