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1C4" w:rsidRDefault="00DC41C4" w:rsidP="00DC41C4">
      <w:pPr>
        <w:pStyle w:val="a3"/>
        <w:jc w:val="center"/>
        <w:rPr>
          <w:rFonts w:ascii="Times New Roman" w:hAnsi="Times New Roman"/>
          <w:b/>
          <w:bCs/>
          <w:sz w:val="26"/>
          <w:szCs w:val="26"/>
        </w:rPr>
      </w:pPr>
    </w:p>
    <w:p w:rsidR="00DC41C4" w:rsidRDefault="00DC41C4" w:rsidP="00DC41C4">
      <w:pPr>
        <w:pStyle w:val="a3"/>
        <w:jc w:val="center"/>
        <w:rPr>
          <w:rFonts w:ascii="Times New Roman" w:hAnsi="Times New Roman"/>
          <w:b/>
          <w:bCs/>
          <w:sz w:val="26"/>
          <w:szCs w:val="26"/>
        </w:rPr>
      </w:pPr>
    </w:p>
    <w:p w:rsidR="00DC41C4" w:rsidRPr="00F26DD3" w:rsidRDefault="00DC41C4" w:rsidP="00DC41C4">
      <w:pPr>
        <w:pStyle w:val="a3"/>
        <w:tabs>
          <w:tab w:val="left" w:pos="7587"/>
        </w:tabs>
        <w:rPr>
          <w:rFonts w:ascii="Times New Roman" w:hAnsi="Times New Roman"/>
          <w:bCs/>
          <w:sz w:val="24"/>
          <w:szCs w:val="24"/>
        </w:rPr>
      </w:pPr>
      <w:r>
        <w:rPr>
          <w:rFonts w:ascii="Times New Roman" w:hAnsi="Times New Roman"/>
          <w:b/>
          <w:bCs/>
          <w:sz w:val="26"/>
          <w:szCs w:val="26"/>
        </w:rPr>
        <w:tab/>
      </w:r>
      <w:r w:rsidRPr="00F26DD3">
        <w:rPr>
          <w:rFonts w:ascii="Times New Roman" w:hAnsi="Times New Roman"/>
          <w:bCs/>
          <w:sz w:val="24"/>
          <w:szCs w:val="24"/>
        </w:rPr>
        <w:t>Приложение № 2</w:t>
      </w:r>
    </w:p>
    <w:p w:rsidR="00DC41C4" w:rsidRPr="00F26DD3" w:rsidRDefault="00DC41C4" w:rsidP="00DC41C4">
      <w:pPr>
        <w:pStyle w:val="a3"/>
        <w:tabs>
          <w:tab w:val="left" w:pos="7641"/>
        </w:tabs>
        <w:rPr>
          <w:rFonts w:ascii="Times New Roman" w:hAnsi="Times New Roman"/>
          <w:bCs/>
          <w:sz w:val="24"/>
          <w:szCs w:val="24"/>
        </w:rPr>
      </w:pPr>
      <w:r w:rsidRPr="00F26DD3">
        <w:rPr>
          <w:rFonts w:ascii="Times New Roman" w:hAnsi="Times New Roman"/>
          <w:b/>
          <w:bCs/>
          <w:sz w:val="24"/>
          <w:szCs w:val="24"/>
        </w:rPr>
        <w:tab/>
      </w:r>
      <w:r w:rsidRPr="00F26DD3">
        <w:rPr>
          <w:rFonts w:ascii="Times New Roman" w:hAnsi="Times New Roman"/>
          <w:bCs/>
          <w:sz w:val="24"/>
          <w:szCs w:val="24"/>
        </w:rPr>
        <w:t>к извещению</w:t>
      </w:r>
    </w:p>
    <w:p w:rsidR="00DC41C4" w:rsidRPr="00F26DD3" w:rsidRDefault="00DC41C4" w:rsidP="00DC41C4">
      <w:pPr>
        <w:pStyle w:val="4"/>
        <w:spacing w:before="0" w:after="0"/>
        <w:jc w:val="center"/>
        <w:rPr>
          <w:rFonts w:ascii="Times New Roman" w:hAnsi="Times New Roman"/>
          <w:color w:val="FF0000"/>
          <w:sz w:val="24"/>
          <w:szCs w:val="24"/>
        </w:rPr>
      </w:pPr>
      <w:r w:rsidRPr="00F26DD3">
        <w:rPr>
          <w:rFonts w:ascii="Times New Roman" w:hAnsi="Times New Roman"/>
          <w:sz w:val="24"/>
          <w:szCs w:val="24"/>
        </w:rPr>
        <w:t xml:space="preserve">проект  Договора </w:t>
      </w:r>
      <w:r w:rsidRPr="00910C93">
        <w:rPr>
          <w:rFonts w:ascii="Times New Roman" w:hAnsi="Times New Roman"/>
          <w:sz w:val="24"/>
          <w:szCs w:val="24"/>
        </w:rPr>
        <w:t>№____</w:t>
      </w:r>
    </w:p>
    <w:p w:rsidR="00DC41C4" w:rsidRPr="00F26DD3" w:rsidRDefault="00DC41C4" w:rsidP="00DC41C4">
      <w:pPr>
        <w:pStyle w:val="4"/>
        <w:spacing w:before="0" w:after="0"/>
        <w:jc w:val="center"/>
        <w:rPr>
          <w:rFonts w:ascii="Times New Roman" w:hAnsi="Times New Roman"/>
          <w:sz w:val="24"/>
          <w:szCs w:val="24"/>
        </w:rPr>
      </w:pPr>
      <w:r w:rsidRPr="00F26DD3">
        <w:rPr>
          <w:rFonts w:ascii="Times New Roman" w:hAnsi="Times New Roman"/>
          <w:sz w:val="24"/>
          <w:szCs w:val="24"/>
        </w:rPr>
        <w:t>аренды земельного участка из земель, государственная собственность на которые не разграничена</w:t>
      </w:r>
    </w:p>
    <w:p w:rsidR="00DC41C4" w:rsidRPr="00F26DD3" w:rsidRDefault="00DC41C4" w:rsidP="00DC41C4">
      <w:pPr>
        <w:pStyle w:val="4"/>
        <w:spacing w:before="0" w:after="0"/>
        <w:jc w:val="right"/>
        <w:rPr>
          <w:rFonts w:ascii="Times New Roman" w:hAnsi="Times New Roman"/>
          <w:sz w:val="24"/>
          <w:szCs w:val="24"/>
        </w:rPr>
      </w:pPr>
      <w:r w:rsidRPr="00F26DD3">
        <w:rPr>
          <w:rFonts w:ascii="Times New Roman" w:hAnsi="Times New Roman"/>
          <w:sz w:val="24"/>
          <w:szCs w:val="24"/>
        </w:rPr>
        <w:t>« ___ »  __________  202_ г.</w:t>
      </w:r>
    </w:p>
    <w:p w:rsidR="00DC41C4" w:rsidRPr="00F26DD3" w:rsidRDefault="00DC41C4" w:rsidP="00DC41C4">
      <w:pPr>
        <w:jc w:val="center"/>
      </w:pPr>
    </w:p>
    <w:p w:rsidR="00DC41C4" w:rsidRPr="00F26DD3" w:rsidRDefault="00DC41C4" w:rsidP="00DC41C4">
      <w:pPr>
        <w:jc w:val="center"/>
      </w:pPr>
    </w:p>
    <w:p w:rsidR="00DC41C4" w:rsidRPr="00D674AB" w:rsidRDefault="00DC41C4" w:rsidP="00DC41C4">
      <w:pPr>
        <w:pStyle w:val="1"/>
        <w:shd w:val="clear" w:color="auto" w:fill="auto"/>
        <w:spacing w:after="0"/>
        <w:ind w:left="20" w:right="20" w:firstLine="720"/>
        <w:jc w:val="both"/>
        <w:rPr>
          <w:sz w:val="24"/>
          <w:szCs w:val="24"/>
        </w:rPr>
      </w:pPr>
      <w:r w:rsidRPr="00D674AB">
        <w:rPr>
          <w:sz w:val="24"/>
          <w:szCs w:val="24"/>
        </w:rPr>
        <w:t>Администрация Мокроусского муниципального образования Федоровского муниципального района Саратовской области (далее — администрация), в лице главы администрации Мирзеханова Басира Салманхановича, действующая на основании  Устава, именуемое в дальнейшем «Арендодатель»</w:t>
      </w:r>
      <w:r w:rsidRPr="00D674AB">
        <w:rPr>
          <w:rFonts w:eastAsia="Courier New"/>
          <w:sz w:val="24"/>
          <w:szCs w:val="24"/>
        </w:rPr>
        <w:t xml:space="preserve">,  с  одной стороны, и </w:t>
      </w:r>
      <w:r w:rsidRPr="00D674AB">
        <w:rPr>
          <w:sz w:val="24"/>
          <w:szCs w:val="24"/>
        </w:rPr>
        <w:t xml:space="preserve"> ____Ф.И.О.______________________, состоящий на регистрационном учете по адресу: </w:t>
      </w:r>
    </w:p>
    <w:p w:rsidR="00DC41C4" w:rsidRPr="00D674AB" w:rsidRDefault="00DC41C4" w:rsidP="00DC41C4">
      <w:pPr>
        <w:pStyle w:val="a3"/>
        <w:rPr>
          <w:rFonts w:ascii="Times New Roman" w:hAnsi="Times New Roman"/>
          <w:sz w:val="24"/>
          <w:szCs w:val="24"/>
        </w:rPr>
      </w:pPr>
      <w:r w:rsidRPr="00D674AB">
        <w:rPr>
          <w:rFonts w:ascii="Times New Roman" w:hAnsi="Times New Roman"/>
          <w:sz w:val="24"/>
          <w:szCs w:val="24"/>
        </w:rPr>
        <w:t>______________________________________________________,</w:t>
      </w:r>
      <w:r w:rsidRPr="00D674AB">
        <w:rPr>
          <w:rFonts w:ascii="Times New Roman" w:eastAsia="Courier New" w:hAnsi="Times New Roman"/>
          <w:sz w:val="24"/>
          <w:szCs w:val="24"/>
        </w:rPr>
        <w:t xml:space="preserve"> именуемый  в дальнейшем «Арендатор», с  другой  стороны,  совместно  именуемые  «Стороны»,  заключили  настоящий договор (далее - Договор) о нижеследующем:</w:t>
      </w:r>
    </w:p>
    <w:p w:rsidR="00DC41C4" w:rsidRPr="00D674AB" w:rsidRDefault="00DC41C4" w:rsidP="00DC41C4">
      <w:pPr>
        <w:pStyle w:val="ConsPlusNonformat"/>
        <w:jc w:val="both"/>
        <w:rPr>
          <w:rFonts w:ascii="Times New Roman" w:hAnsi="Times New Roman" w:cs="Times New Roman"/>
          <w:sz w:val="24"/>
          <w:szCs w:val="24"/>
        </w:rPr>
      </w:pPr>
    </w:p>
    <w:p w:rsidR="00DC41C4" w:rsidRPr="00F26DD3" w:rsidRDefault="00DC41C4" w:rsidP="00DC41C4">
      <w:pPr>
        <w:pStyle w:val="ConsPlusNonformat"/>
        <w:jc w:val="center"/>
        <w:rPr>
          <w:rFonts w:ascii="Times New Roman" w:hAnsi="Times New Roman" w:cs="Times New Roman"/>
          <w:b/>
          <w:sz w:val="24"/>
          <w:szCs w:val="24"/>
        </w:rPr>
      </w:pPr>
      <w:r w:rsidRPr="00F26DD3">
        <w:rPr>
          <w:rFonts w:ascii="Times New Roman" w:hAnsi="Times New Roman" w:cs="Times New Roman"/>
          <w:b/>
          <w:sz w:val="24"/>
          <w:szCs w:val="24"/>
        </w:rPr>
        <w:t xml:space="preserve">                            1. Предмет Договора</w:t>
      </w:r>
    </w:p>
    <w:p w:rsidR="00DC41C4" w:rsidRPr="00F26DD3" w:rsidRDefault="00DC41C4" w:rsidP="00DC41C4">
      <w:pPr>
        <w:pStyle w:val="ConsPlusNonformat"/>
        <w:jc w:val="both"/>
        <w:rPr>
          <w:rFonts w:ascii="Times New Roman" w:hAnsi="Times New Roman" w:cs="Times New Roman"/>
          <w:sz w:val="24"/>
          <w:szCs w:val="24"/>
        </w:rPr>
      </w:pPr>
    </w:p>
    <w:p w:rsidR="00DC41C4" w:rsidRPr="00F26DD3" w:rsidRDefault="00DC41C4" w:rsidP="00DC41C4">
      <w:pPr>
        <w:autoSpaceDE w:val="0"/>
        <w:autoSpaceDN w:val="0"/>
        <w:adjustRightInd w:val="0"/>
        <w:rPr>
          <w:color w:val="000000"/>
        </w:rPr>
      </w:pPr>
      <w:r w:rsidRPr="00F26DD3">
        <w:t xml:space="preserve">1.1.   Арендодатель передает, а арендатор  принимает   в  аренду  земельный  участок  (далее  -  участок), </w:t>
      </w:r>
      <w:r w:rsidRPr="00F26DD3">
        <w:rPr>
          <w:color w:val="000000"/>
        </w:rPr>
        <w:t xml:space="preserve">с кадастровым номером </w:t>
      </w:r>
      <w:r w:rsidRPr="00F26DD3">
        <w:rPr>
          <w:rFonts w:eastAsia="TimesNewRomanPSMT"/>
        </w:rPr>
        <w:t>64:36:080701:816</w:t>
      </w:r>
      <w:r w:rsidRPr="00F26DD3">
        <w:rPr>
          <w:color w:val="000000"/>
        </w:rPr>
        <w:t xml:space="preserve">, общей площадью 5000 кв.м., разрешенное использование- для ведения личного подсобного хозяйства,  расположенного по адресу: </w:t>
      </w:r>
      <w:r w:rsidRPr="00F26DD3">
        <w:rPr>
          <w:rFonts w:eastAsia="TimesNewRomanPSMT"/>
        </w:rPr>
        <w:t>Саратовская область, Федоровский район, Мокроусское муниципальное образование, с. Ивановка, ул.</w:t>
      </w:r>
      <w:r>
        <w:rPr>
          <w:rFonts w:eastAsia="TimesNewRomanPSMT"/>
        </w:rPr>
        <w:t xml:space="preserve"> </w:t>
      </w:r>
      <w:r w:rsidRPr="00F26DD3">
        <w:rPr>
          <w:rFonts w:eastAsia="TimesNewRomanPSMT"/>
        </w:rPr>
        <w:t>Школьная, земельный участок 42а</w:t>
      </w:r>
      <w:r w:rsidRPr="00F26DD3">
        <w:rPr>
          <w:color w:val="000000"/>
        </w:rPr>
        <w:t>,  категория земель- земли населенных пунктов,  в границах, указанных в  выписке из единого государственного реестра недвижимости об объекте недвижимости</w:t>
      </w:r>
      <w:r w:rsidRPr="00F26DD3">
        <w:rPr>
          <w:b/>
          <w:color w:val="000000"/>
        </w:rPr>
        <w:t xml:space="preserve">,  </w:t>
      </w:r>
      <w:r w:rsidRPr="00F26DD3">
        <w:rPr>
          <w:color w:val="000000"/>
        </w:rPr>
        <w:t>прилагаемой  к  настоящему Договору  (приложение)  и являющейся его неотъемлемой частью.</w:t>
      </w:r>
    </w:p>
    <w:p w:rsidR="00DC41C4" w:rsidRPr="00F26DD3" w:rsidRDefault="00DC41C4" w:rsidP="00DC41C4">
      <w:pPr>
        <w:pStyle w:val="ConsPlusDocList"/>
        <w:jc w:val="both"/>
        <w:rPr>
          <w:rFonts w:ascii="Times New Roman" w:hAnsi="Times New Roman" w:cs="Times New Roman"/>
          <w:color w:val="000000"/>
          <w:sz w:val="24"/>
          <w:szCs w:val="24"/>
        </w:rPr>
      </w:pPr>
      <w:r w:rsidRPr="00F26DD3">
        <w:rPr>
          <w:rFonts w:ascii="Times New Roman" w:hAnsi="Times New Roman" w:cs="Times New Roman"/>
          <w:color w:val="000000"/>
          <w:sz w:val="24"/>
          <w:szCs w:val="24"/>
        </w:rPr>
        <w:t>Приведенное описание Участка является окончательным и не может самостоятельно изменяться Арендатором.</w:t>
      </w:r>
    </w:p>
    <w:p w:rsidR="00DC41C4" w:rsidRPr="00F26DD3" w:rsidRDefault="00DC41C4" w:rsidP="00DC41C4">
      <w:pPr>
        <w:pStyle w:val="ConsPlusNonformat"/>
        <w:jc w:val="both"/>
        <w:rPr>
          <w:rFonts w:ascii="Times New Roman" w:hAnsi="Times New Roman" w:cs="Times New Roman"/>
          <w:iCs/>
          <w:color w:val="000000"/>
          <w:sz w:val="24"/>
          <w:szCs w:val="24"/>
        </w:rPr>
      </w:pPr>
      <w:r w:rsidRPr="00F26DD3">
        <w:rPr>
          <w:rFonts w:ascii="Times New Roman" w:hAnsi="Times New Roman" w:cs="Times New Roman"/>
          <w:color w:val="000000"/>
          <w:sz w:val="24"/>
          <w:szCs w:val="24"/>
        </w:rPr>
        <w:t>1.2.  Участок  предоставлен  арендатору для целей: для ведения личного подсобного хозяйства.</w:t>
      </w:r>
    </w:p>
    <w:p w:rsidR="00DC41C4" w:rsidRPr="00F26DD3" w:rsidRDefault="00DC41C4" w:rsidP="00DC41C4">
      <w:pPr>
        <w:pStyle w:val="ConsPlusNonformat"/>
        <w:jc w:val="both"/>
        <w:rPr>
          <w:rFonts w:ascii="Times New Roman" w:hAnsi="Times New Roman" w:cs="Times New Roman"/>
          <w:color w:val="000000"/>
          <w:sz w:val="24"/>
          <w:szCs w:val="24"/>
        </w:rPr>
      </w:pPr>
      <w:r w:rsidRPr="00F26DD3">
        <w:rPr>
          <w:rFonts w:ascii="Times New Roman" w:hAnsi="Times New Roman" w:cs="Times New Roman"/>
          <w:color w:val="000000"/>
          <w:sz w:val="24"/>
          <w:szCs w:val="24"/>
        </w:rPr>
        <w:t>1.3.    На    участке    отсутствуют    объекты   недвижимого   имущества.</w:t>
      </w:r>
    </w:p>
    <w:p w:rsidR="00DC41C4" w:rsidRPr="00F26DD3" w:rsidRDefault="00DC41C4" w:rsidP="00DC41C4">
      <w:pPr>
        <w:ind w:firstLine="708"/>
        <w:jc w:val="both"/>
        <w:rPr>
          <w:color w:val="000000"/>
        </w:rPr>
      </w:pPr>
      <w:r w:rsidRPr="00F26DD3">
        <w:rPr>
          <w:color w:val="000000"/>
        </w:rPr>
        <w:t>1.4.  Ограничение прав- обременение  имеется</w:t>
      </w:r>
    </w:p>
    <w:p w:rsidR="00DC41C4" w:rsidRPr="00F26DD3" w:rsidRDefault="00DC41C4" w:rsidP="00DC41C4">
      <w:pPr>
        <w:autoSpaceDE w:val="0"/>
        <w:autoSpaceDN w:val="0"/>
        <w:adjustRightInd w:val="0"/>
      </w:pPr>
      <w:r w:rsidRPr="00F26DD3">
        <w:rPr>
          <w:color w:val="000000"/>
        </w:rPr>
        <w:t>–</w:t>
      </w:r>
      <w:r w:rsidRPr="00F26DD3">
        <w:t xml:space="preserve">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w:t>
      </w:r>
      <w:r w:rsidRPr="00F26DD3">
        <w:rPr>
          <w:rFonts w:ascii="TimesNewRomanPSMT" w:hAnsi="TimesNewRomanPSMT"/>
        </w:rPr>
        <w:t>≪</w:t>
      </w:r>
      <w:r w:rsidRPr="00F26DD3">
        <w:t>Об установлении</w:t>
      </w:r>
      <w:r>
        <w:t xml:space="preserve">  </w:t>
      </w:r>
      <w:r w:rsidRPr="00F26DD3">
        <w:t>местоположения береговой линии (границы водного объекта), границ водоохранных зон и границ прибрежных защитных полос реки Еруслан, Бизюк, Тарлык, Гашон (Гатон), Жидкая Солянка, Яма, Соленая Куба, Солянка (у с. Усатово), Солянка (у с. Чкалово), Гашон на территории Саратовской области</w:t>
      </w:r>
      <w:r w:rsidRPr="00F26DD3">
        <w:rPr>
          <w:rFonts w:ascii="TimesNewRomanPSMT" w:hAnsi="TimesNewRomanPSMT"/>
        </w:rPr>
        <w:t>≫</w:t>
      </w:r>
      <w:r w:rsidRPr="00F26DD3">
        <w:t xml:space="preserve"> от 05.12.2018 № 1284 выдан: Министерство природных ресурсов и экологии Саратовской области; Содержание ограничения (обременения): В соответствии со ст. 65 Водного кодекса</w:t>
      </w:r>
      <w:r>
        <w:t xml:space="preserve"> </w:t>
      </w:r>
      <w:r w:rsidRPr="00F26DD3">
        <w:t>Российской Федерации (п.15 ст.65 федерального закона от 03.06.2006 N 74-ФЗ "Водный кодекс Российской Федерации" (ред.от 13.07.2015): В границах водоохранных зон запрещаются:</w:t>
      </w:r>
    </w:p>
    <w:p w:rsidR="00DC41C4" w:rsidRPr="00F26DD3" w:rsidRDefault="00DC41C4" w:rsidP="00DC41C4">
      <w:pPr>
        <w:autoSpaceDE w:val="0"/>
        <w:autoSpaceDN w:val="0"/>
        <w:adjustRightInd w:val="0"/>
      </w:pPr>
      <w:r w:rsidRPr="00F26DD3">
        <w:t xml:space="preserve"> 1) использование сточных вод в целях регулирования плодородия</w:t>
      </w:r>
    </w:p>
    <w:p w:rsidR="00DC41C4" w:rsidRPr="00F26DD3" w:rsidRDefault="00DC41C4" w:rsidP="00DC41C4">
      <w:pPr>
        <w:autoSpaceDE w:val="0"/>
        <w:autoSpaceDN w:val="0"/>
        <w:adjustRightInd w:val="0"/>
      </w:pPr>
      <w:r w:rsidRPr="00F26DD3">
        <w:t xml:space="preserve">почв; (в ред. Федерального закона от 21.10.2013 N 282-ФЗ) </w:t>
      </w:r>
    </w:p>
    <w:p w:rsidR="00DC41C4" w:rsidRPr="00F26DD3" w:rsidRDefault="00DC41C4" w:rsidP="00DC41C4">
      <w:pPr>
        <w:autoSpaceDE w:val="0"/>
        <w:autoSpaceDN w:val="0"/>
        <w:adjustRightInd w:val="0"/>
      </w:pPr>
      <w:r w:rsidRPr="00F26DD3">
        <w:t>2) размещение кладбищ, скотомогильников, объектов размещения</w:t>
      </w:r>
    </w:p>
    <w:p w:rsidR="00DC41C4" w:rsidRPr="00F26DD3" w:rsidRDefault="00DC41C4" w:rsidP="00DC41C4">
      <w:pPr>
        <w:autoSpaceDE w:val="0"/>
        <w:autoSpaceDN w:val="0"/>
        <w:adjustRightInd w:val="0"/>
      </w:pPr>
      <w:r w:rsidRPr="00F26DD3">
        <w:t>отходов производства и потребления, химических, взрывчатых, токсичных, отравляющих и ядовитых веществ, пунктов</w:t>
      </w:r>
    </w:p>
    <w:p w:rsidR="00DC41C4" w:rsidRPr="00F26DD3" w:rsidRDefault="00DC41C4" w:rsidP="00DC41C4">
      <w:pPr>
        <w:autoSpaceDE w:val="0"/>
        <w:autoSpaceDN w:val="0"/>
        <w:adjustRightInd w:val="0"/>
      </w:pPr>
      <w:r w:rsidRPr="00F26DD3">
        <w:t>захоронения радиоактивных отходов; (в ред. Федеральных законов от 11.07.2011 N 190-ФЗ, от 29.12.2014 N 458-ФЗ)</w:t>
      </w:r>
    </w:p>
    <w:p w:rsidR="00DC41C4" w:rsidRPr="00F26DD3" w:rsidRDefault="00DC41C4" w:rsidP="00DC41C4">
      <w:pPr>
        <w:autoSpaceDE w:val="0"/>
        <w:autoSpaceDN w:val="0"/>
        <w:adjustRightInd w:val="0"/>
      </w:pPr>
      <w:r w:rsidRPr="00F26DD3">
        <w:t xml:space="preserve">3)осуществление авиационных мер по борьбе с вредными организмами; (в ред. Федерального закона от 21.10.2013 N 282-ФЗ) </w:t>
      </w:r>
    </w:p>
    <w:p w:rsidR="00DC41C4" w:rsidRPr="00F26DD3" w:rsidRDefault="00DC41C4" w:rsidP="00DC41C4">
      <w:pPr>
        <w:autoSpaceDE w:val="0"/>
        <w:autoSpaceDN w:val="0"/>
        <w:adjustRightInd w:val="0"/>
      </w:pPr>
      <w:r w:rsidRPr="00F26DD3">
        <w:t>4)движение и стоянка транспортных средств (кроме специальных транспортных средств), за исключением их движения по</w:t>
      </w:r>
      <w:r>
        <w:t xml:space="preserve"> </w:t>
      </w:r>
      <w:r w:rsidRPr="00F26DD3">
        <w:t>дорогам и стоянки на дорогах и в специально оборудованных местах, имеющих твердое покрытие;</w:t>
      </w:r>
    </w:p>
    <w:p w:rsidR="00DC41C4" w:rsidRPr="00F26DD3" w:rsidRDefault="00DC41C4" w:rsidP="00DC41C4">
      <w:pPr>
        <w:autoSpaceDE w:val="0"/>
        <w:autoSpaceDN w:val="0"/>
        <w:adjustRightInd w:val="0"/>
      </w:pPr>
      <w:r w:rsidRPr="00F26DD3">
        <w:lastRenderedPageBreak/>
        <w:t xml:space="preserve"> 5) размещение автозаправочных станций, складов горюче-смазочных материалов (за исключением случаев, если автозаправочные станции,</w:t>
      </w:r>
      <w:r>
        <w:t xml:space="preserve"> </w:t>
      </w:r>
      <w:r w:rsidRPr="00F26DD3">
        <w:t>склады горюче-смазочных материалов размещены на территориях портов, судостроительных и судоремонтных организаций,</w:t>
      </w:r>
    </w:p>
    <w:p w:rsidR="00DC41C4" w:rsidRPr="00F26DD3" w:rsidRDefault="00DC41C4" w:rsidP="00DC41C4">
      <w:pPr>
        <w:autoSpaceDE w:val="0"/>
        <w:autoSpaceDN w:val="0"/>
        <w:adjustRightInd w:val="0"/>
      </w:pPr>
      <w:r w:rsidRPr="00F26DD3">
        <w:t>инфраструктуры внутренних водных путей при условии соблюдения требований законодательства в области охраны окружающей</w:t>
      </w:r>
    </w:p>
    <w:p w:rsidR="00DC41C4" w:rsidRPr="00F26DD3" w:rsidRDefault="00DC41C4" w:rsidP="00DC41C4">
      <w:pPr>
        <w:autoSpaceDE w:val="0"/>
        <w:autoSpaceDN w:val="0"/>
        <w:adjustRightInd w:val="0"/>
      </w:pPr>
      <w:r w:rsidRPr="00F26DD3">
        <w:t>среды и настоящего Кодекса), станций технического обслуживания, используемых для технического осмотра и ремонта</w:t>
      </w:r>
    </w:p>
    <w:p w:rsidR="00DC41C4" w:rsidRPr="00F26DD3" w:rsidRDefault="00DC41C4" w:rsidP="00DC41C4">
      <w:pPr>
        <w:autoSpaceDE w:val="0"/>
        <w:autoSpaceDN w:val="0"/>
        <w:adjustRightInd w:val="0"/>
      </w:pPr>
      <w:r w:rsidRPr="00F26DD3">
        <w:t>транспортных средств, осуществление мойки транспортных средств; (п. 5 введен Федеральным законом от 21.10.2013 N282-ФЗ)</w:t>
      </w:r>
    </w:p>
    <w:p w:rsidR="00DC41C4" w:rsidRPr="00F26DD3" w:rsidRDefault="00DC41C4" w:rsidP="00DC41C4">
      <w:pPr>
        <w:autoSpaceDE w:val="0"/>
        <w:autoSpaceDN w:val="0"/>
        <w:adjustRightInd w:val="0"/>
      </w:pPr>
      <w:r w:rsidRPr="00F26DD3">
        <w:t xml:space="preserve">6) размещение специализированных хранилищ пестицидов и агрохимикатов, применение пестицидов и агрохимикатов;(п. 6 введен Федеральным законом от 21.10.2013 N 282-ФЗ) </w:t>
      </w:r>
    </w:p>
    <w:p w:rsidR="00DC41C4" w:rsidRPr="00F26DD3" w:rsidRDefault="00DC41C4" w:rsidP="00DC41C4">
      <w:pPr>
        <w:autoSpaceDE w:val="0"/>
        <w:autoSpaceDN w:val="0"/>
        <w:adjustRightInd w:val="0"/>
      </w:pPr>
      <w:r w:rsidRPr="00F26DD3">
        <w:t>7) сброс сточных, в том числе дренажных, вод; (п. 7 введен</w:t>
      </w:r>
      <w:r>
        <w:t xml:space="preserve"> </w:t>
      </w:r>
      <w:r w:rsidRPr="00F26DD3">
        <w:t>Федеральным законом от 21.10.2013 N 282-ФЗ)</w:t>
      </w:r>
    </w:p>
    <w:p w:rsidR="00DC41C4" w:rsidRPr="00F26DD3" w:rsidRDefault="00DC41C4" w:rsidP="00DC41C4">
      <w:pPr>
        <w:autoSpaceDE w:val="0"/>
        <w:autoSpaceDN w:val="0"/>
        <w:adjustRightInd w:val="0"/>
      </w:pPr>
      <w:r w:rsidRPr="00F26DD3">
        <w:t xml:space="preserve">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w:t>
      </w:r>
    </w:p>
    <w:p w:rsidR="00DC41C4" w:rsidRPr="00F26DD3" w:rsidRDefault="00DC41C4" w:rsidP="00DC41C4">
      <w:pPr>
        <w:autoSpaceDE w:val="0"/>
        <w:autoSpaceDN w:val="0"/>
        <w:adjustRightInd w:val="0"/>
      </w:pPr>
      <w:r w:rsidRPr="00F26DD3">
        <w:t>N 2395-1 "О недрах"). (п. 8 введен Федеральным законом от 21.10.2013 N 282-ФЗ).; Реестровый номер границы: 64:36-6.217; Вид объекта реестра границ: Зона с особыми условиями использования территории; Вид зоны по документу: водоохранная зона р.Еруслан; Тип зоны: Водоохранная зона</w:t>
      </w:r>
    </w:p>
    <w:p w:rsidR="00DC41C4" w:rsidRPr="00F26DD3" w:rsidRDefault="00DC41C4" w:rsidP="00DC41C4">
      <w:pPr>
        <w:autoSpaceDE w:val="0"/>
        <w:autoSpaceDN w:val="0"/>
        <w:adjustRightInd w:val="0"/>
        <w:rPr>
          <w:bCs/>
          <w:color w:val="FF0000"/>
          <w:shd w:val="clear" w:color="auto" w:fill="FFFFFF"/>
        </w:rPr>
      </w:pPr>
    </w:p>
    <w:p w:rsidR="00DC41C4" w:rsidRPr="00F26DD3" w:rsidRDefault="00DC41C4" w:rsidP="00DC41C4">
      <w:pPr>
        <w:ind w:firstLine="708"/>
        <w:jc w:val="both"/>
        <w:rPr>
          <w:b/>
        </w:rPr>
      </w:pPr>
      <w:r w:rsidRPr="00F26DD3">
        <w:rPr>
          <w:b/>
        </w:rPr>
        <w:t xml:space="preserve">        2. Срок Договора</w:t>
      </w:r>
    </w:p>
    <w:p w:rsidR="00DC41C4" w:rsidRPr="00F26DD3" w:rsidRDefault="00DC41C4" w:rsidP="00DC41C4">
      <w:pPr>
        <w:pStyle w:val="ConsPlusNonformat"/>
        <w:jc w:val="both"/>
        <w:rPr>
          <w:rFonts w:ascii="Times New Roman" w:hAnsi="Times New Roman" w:cs="Times New Roman"/>
          <w:sz w:val="24"/>
          <w:szCs w:val="24"/>
        </w:rPr>
      </w:pPr>
    </w:p>
    <w:p w:rsidR="00DC41C4" w:rsidRPr="00F26DD3" w:rsidRDefault="00DC41C4" w:rsidP="00DC41C4">
      <w:pPr>
        <w:pStyle w:val="ConsPlusNonformat"/>
        <w:jc w:val="both"/>
        <w:rPr>
          <w:rFonts w:ascii="Times New Roman" w:hAnsi="Times New Roman" w:cs="Times New Roman"/>
          <w:color w:val="FF0000"/>
          <w:sz w:val="24"/>
          <w:szCs w:val="24"/>
        </w:rPr>
      </w:pPr>
      <w:bookmarkStart w:id="0" w:name="Par56"/>
      <w:bookmarkEnd w:id="0"/>
      <w:r w:rsidRPr="00F26DD3">
        <w:rPr>
          <w:rFonts w:ascii="Times New Roman" w:hAnsi="Times New Roman" w:cs="Times New Roman"/>
          <w:sz w:val="24"/>
          <w:szCs w:val="24"/>
        </w:rPr>
        <w:t xml:space="preserve">2.1. Срок аренды участка устанавливается на 20 (двадцать) лет </w:t>
      </w:r>
      <w:r w:rsidRPr="00F26DD3">
        <w:rPr>
          <w:rFonts w:ascii="Times New Roman" w:hAnsi="Times New Roman" w:cs="Times New Roman"/>
          <w:color w:val="FF0000"/>
          <w:sz w:val="24"/>
          <w:szCs w:val="24"/>
        </w:rPr>
        <w:t xml:space="preserve">  с "__"  _____  202_ г. по "__ " _________  20___ г.   </w:t>
      </w:r>
    </w:p>
    <w:p w:rsidR="00DC41C4" w:rsidRPr="00F26DD3" w:rsidRDefault="00DC41C4" w:rsidP="00DC41C4">
      <w:pPr>
        <w:pStyle w:val="ConsPlusNonformat"/>
        <w:jc w:val="both"/>
        <w:rPr>
          <w:rFonts w:ascii="Times New Roman" w:eastAsia="Arial" w:hAnsi="Times New Roman" w:cs="Times New Roman"/>
          <w:sz w:val="24"/>
          <w:szCs w:val="24"/>
        </w:rPr>
      </w:pPr>
      <w:r w:rsidRPr="00F26DD3">
        <w:rPr>
          <w:rFonts w:ascii="Times New Roman" w:hAnsi="Times New Roman" w:cs="Times New Roman"/>
          <w:sz w:val="24"/>
          <w:szCs w:val="24"/>
        </w:rPr>
        <w:t>2.2.  Участок  считается переданным Арендодателем в аренду Арендатору с даты,   указанной   в пункте 2.1. Договора,  согласно  акту  приема-передачи.</w:t>
      </w:r>
    </w:p>
    <w:p w:rsidR="00DC41C4" w:rsidRPr="00F26DD3" w:rsidRDefault="00DC41C4" w:rsidP="00DC41C4">
      <w:pPr>
        <w:pStyle w:val="ConsPlusNonformat"/>
        <w:jc w:val="both"/>
        <w:rPr>
          <w:rFonts w:ascii="Times New Roman" w:hAnsi="Times New Roman" w:cs="Times New Roman"/>
          <w:sz w:val="24"/>
          <w:szCs w:val="24"/>
        </w:rPr>
      </w:pPr>
      <w:r w:rsidRPr="00F26DD3">
        <w:rPr>
          <w:rFonts w:ascii="Times New Roman" w:eastAsia="Arial" w:hAnsi="Times New Roman" w:cs="Times New Roman"/>
          <w:sz w:val="24"/>
          <w:szCs w:val="24"/>
        </w:rPr>
        <w:t>2.3. Договор аренды подлежит государственной регистрации в территориальном отделе Управления Федеральной службы государственной регистрации, кадастра и картографии. Бремя регистрации данного Договора возлагается на арендатора (см. п. 4.4.5. раздела 4).</w:t>
      </w:r>
    </w:p>
    <w:p w:rsidR="00DC41C4" w:rsidRPr="00F26DD3" w:rsidRDefault="00DC41C4" w:rsidP="00DC41C4">
      <w:pPr>
        <w:pStyle w:val="ConsPlusNonformat"/>
        <w:jc w:val="both"/>
        <w:rPr>
          <w:rFonts w:ascii="Times New Roman" w:hAnsi="Times New Roman" w:cs="Times New Roman"/>
          <w:sz w:val="24"/>
          <w:szCs w:val="24"/>
        </w:rPr>
      </w:pPr>
      <w:r w:rsidRPr="00F26DD3">
        <w:rPr>
          <w:rFonts w:ascii="Times New Roman" w:hAnsi="Times New Roman" w:cs="Times New Roman"/>
          <w:sz w:val="24"/>
          <w:szCs w:val="24"/>
        </w:rPr>
        <w:t>2.4. Договор прекращает свое действие по окончании его срока либо досрочно в случаях, предусмотренных гражданским и земельным законодательством РФ.</w:t>
      </w:r>
    </w:p>
    <w:p w:rsidR="00DC41C4" w:rsidRPr="00F26DD3" w:rsidRDefault="00DC41C4" w:rsidP="00DC41C4">
      <w:pPr>
        <w:rPr>
          <w:lang w:eastAsia="hi-IN" w:bidi="hi-IN"/>
        </w:rPr>
      </w:pPr>
    </w:p>
    <w:p w:rsidR="00DC41C4" w:rsidRPr="00F26DD3" w:rsidRDefault="00DC41C4" w:rsidP="00DC41C4">
      <w:pPr>
        <w:pStyle w:val="ConsPlusDocList"/>
        <w:jc w:val="both"/>
        <w:rPr>
          <w:rFonts w:ascii="Times New Roman" w:hAnsi="Times New Roman" w:cs="Times New Roman"/>
          <w:sz w:val="24"/>
          <w:szCs w:val="24"/>
        </w:rPr>
      </w:pPr>
    </w:p>
    <w:p w:rsidR="00DC41C4" w:rsidRPr="00F26DD3" w:rsidRDefault="00DC41C4" w:rsidP="00DC41C4">
      <w:pPr>
        <w:pStyle w:val="ConsPlusDocList"/>
        <w:jc w:val="center"/>
        <w:rPr>
          <w:rFonts w:ascii="Times New Roman" w:hAnsi="Times New Roman" w:cs="Times New Roman"/>
          <w:b/>
          <w:sz w:val="24"/>
          <w:szCs w:val="24"/>
        </w:rPr>
      </w:pPr>
      <w:bookmarkStart w:id="1" w:name="Par72"/>
      <w:bookmarkEnd w:id="1"/>
      <w:r w:rsidRPr="00F26DD3">
        <w:rPr>
          <w:rFonts w:ascii="Times New Roman" w:hAnsi="Times New Roman" w:cs="Times New Roman"/>
          <w:b/>
          <w:sz w:val="24"/>
          <w:szCs w:val="24"/>
        </w:rPr>
        <w:t>3. Размер и условия внесения арендной платы</w:t>
      </w:r>
    </w:p>
    <w:p w:rsidR="00DC41C4" w:rsidRPr="00F26DD3" w:rsidRDefault="00DC41C4" w:rsidP="00DC41C4">
      <w:pPr>
        <w:pStyle w:val="ConsPlusDocList"/>
        <w:jc w:val="both"/>
        <w:rPr>
          <w:rFonts w:ascii="Times New Roman" w:hAnsi="Times New Roman" w:cs="Times New Roman"/>
          <w:sz w:val="24"/>
          <w:szCs w:val="24"/>
        </w:rPr>
      </w:pPr>
    </w:p>
    <w:p w:rsidR="00DC41C4" w:rsidRPr="00F26DD3" w:rsidRDefault="00DC41C4" w:rsidP="00DC41C4">
      <w:pPr>
        <w:pStyle w:val="a5"/>
        <w:spacing w:after="0" w:line="240" w:lineRule="auto"/>
        <w:ind w:left="0" w:firstLine="709"/>
        <w:jc w:val="both"/>
        <w:rPr>
          <w:rFonts w:ascii="Times New Roman" w:hAnsi="Times New Roman"/>
          <w:color w:val="000000"/>
          <w:sz w:val="24"/>
          <w:szCs w:val="24"/>
        </w:rPr>
      </w:pPr>
      <w:r w:rsidRPr="00F26DD3">
        <w:rPr>
          <w:rFonts w:ascii="Times New Roman" w:hAnsi="Times New Roman"/>
          <w:sz w:val="24"/>
          <w:szCs w:val="24"/>
        </w:rPr>
        <w:t xml:space="preserve">3.1. </w:t>
      </w:r>
      <w:r w:rsidRPr="00F26DD3">
        <w:rPr>
          <w:rFonts w:ascii="Times New Roman" w:hAnsi="Times New Roman"/>
          <w:color w:val="000000"/>
          <w:sz w:val="24"/>
          <w:szCs w:val="24"/>
        </w:rPr>
        <w:t>Ежегодный размер арендной платы за участок составляет ________  (_____________________________), который определен по результатам аукциона.</w:t>
      </w:r>
    </w:p>
    <w:p w:rsidR="00DC41C4" w:rsidRPr="00F26DD3" w:rsidRDefault="00DC41C4" w:rsidP="00DC41C4">
      <w:pPr>
        <w:pStyle w:val="ConsPlusDocList"/>
        <w:jc w:val="both"/>
        <w:rPr>
          <w:rFonts w:ascii="Times New Roman" w:hAnsi="Times New Roman" w:cs="Times New Roman"/>
          <w:color w:val="000000"/>
          <w:sz w:val="24"/>
          <w:szCs w:val="24"/>
        </w:rPr>
      </w:pPr>
      <w:r w:rsidRPr="00F26DD3">
        <w:rPr>
          <w:rFonts w:ascii="Times New Roman" w:hAnsi="Times New Roman" w:cs="Times New Roman"/>
          <w:color w:val="000000"/>
          <w:sz w:val="24"/>
          <w:szCs w:val="24"/>
        </w:rPr>
        <w:t>3.2. Арендная плата за использование Участка исчисляется с момента передачи Участка Арендатору по акту приема-передачи.</w:t>
      </w:r>
    </w:p>
    <w:p w:rsidR="00DC41C4" w:rsidRPr="00F26DD3" w:rsidRDefault="00DC41C4" w:rsidP="00DC41C4">
      <w:pPr>
        <w:pStyle w:val="ConsPlusDocList"/>
        <w:jc w:val="both"/>
        <w:rPr>
          <w:rFonts w:ascii="Times New Roman" w:hAnsi="Times New Roman" w:cs="Times New Roman"/>
          <w:color w:val="000000"/>
          <w:sz w:val="24"/>
          <w:szCs w:val="24"/>
        </w:rPr>
      </w:pPr>
      <w:r w:rsidRPr="00F26DD3">
        <w:rPr>
          <w:rFonts w:ascii="Times New Roman" w:hAnsi="Times New Roman" w:cs="Times New Roman"/>
          <w:color w:val="000000"/>
          <w:sz w:val="24"/>
          <w:szCs w:val="24"/>
        </w:rPr>
        <w:t>Размер арендной платы за неполный период (квартал, месяц) исчисляется пропорционально количеству календарных дней аренды в квартале (в месяце) к количеству дней данного квартала (месяца).</w:t>
      </w:r>
    </w:p>
    <w:p w:rsidR="00DC41C4" w:rsidRPr="00F26DD3" w:rsidRDefault="00DC41C4" w:rsidP="00DC41C4">
      <w:pPr>
        <w:pStyle w:val="ConsPlusNonformat"/>
        <w:jc w:val="both"/>
        <w:rPr>
          <w:rFonts w:ascii="Times New Roman" w:hAnsi="Times New Roman" w:cs="Times New Roman"/>
          <w:color w:val="000000"/>
          <w:sz w:val="24"/>
          <w:szCs w:val="24"/>
        </w:rPr>
      </w:pPr>
      <w:r w:rsidRPr="00F26DD3">
        <w:rPr>
          <w:rFonts w:ascii="Times New Roman" w:hAnsi="Times New Roman" w:cs="Times New Roman"/>
          <w:color w:val="000000"/>
          <w:sz w:val="24"/>
          <w:szCs w:val="24"/>
        </w:rPr>
        <w:t>3.3.  Арендная плата вносится Арендатором ежемесячно, равными долями в течение каждого расчетного периода, за текущий месяц - до 10-го числа текущего месяца. Обязанность по внесению арендной платы у Арендатора по условиям Договора возникает с ________________________.</w:t>
      </w:r>
    </w:p>
    <w:p w:rsidR="00DC41C4" w:rsidRPr="00F26DD3" w:rsidRDefault="00DC41C4" w:rsidP="00DC41C4">
      <w:pPr>
        <w:shd w:val="clear" w:color="auto" w:fill="FFFFFF"/>
        <w:spacing w:line="331" w:lineRule="exact"/>
        <w:ind w:left="-180" w:right="-187" w:firstLine="720"/>
        <w:jc w:val="both"/>
        <w:rPr>
          <w:color w:val="000000"/>
        </w:rPr>
      </w:pPr>
      <w:r w:rsidRPr="00F26DD3">
        <w:rPr>
          <w:color w:val="000000"/>
        </w:rPr>
        <w:t xml:space="preserve">Перечисление арендной платы за землю осуществляется на кор. счет 40102810845370000052,  счет 03100643000000016000, УФК по Саратовской области (Администрация Федоровского муниципального района), Отделение Саратов Банка России г. Саратов, БИК 016311121, ИНН 6436001772, КПП 643601001, </w:t>
      </w:r>
      <w:r w:rsidRPr="00F26DD3">
        <w:rPr>
          <w:b/>
          <w:color w:val="000000"/>
        </w:rPr>
        <w:t xml:space="preserve">ОКТМО 63648151 </w:t>
      </w:r>
      <w:r w:rsidRPr="00F26DD3">
        <w:rPr>
          <w:color w:val="000000"/>
        </w:rPr>
        <w:t>код бюджетной классификации</w:t>
      </w:r>
    </w:p>
    <w:p w:rsidR="00DC41C4" w:rsidRPr="00F26DD3" w:rsidRDefault="00DC41C4" w:rsidP="00DC41C4">
      <w:pPr>
        <w:widowControl w:val="0"/>
        <w:autoSpaceDE w:val="0"/>
        <w:ind w:firstLine="709"/>
        <w:jc w:val="both"/>
      </w:pPr>
      <w:r w:rsidRPr="00F26DD3">
        <w:t xml:space="preserve"> 056 1 11 05013 13 0000 120, где в графе «Назначение платежа» указывают «По договору аренды земельного участка».</w:t>
      </w:r>
    </w:p>
    <w:p w:rsidR="00DC41C4" w:rsidRPr="00F26DD3" w:rsidRDefault="00DC41C4" w:rsidP="00DC41C4">
      <w:pPr>
        <w:widowControl w:val="0"/>
        <w:autoSpaceDE w:val="0"/>
        <w:ind w:firstLine="709"/>
        <w:jc w:val="both"/>
      </w:pPr>
      <w:r w:rsidRPr="00F26DD3">
        <w:lastRenderedPageBreak/>
        <w:t>3.4. Копии платежных документов с отметкой банка, подтверждающих перечисления в бюджет арендной платы, в течение пяти дней со дня оплаты передаются арендатором в финансовый отдел администрации для осуществления контроля за полнотой и своевременностью внесения арендной платы.</w:t>
      </w:r>
    </w:p>
    <w:p w:rsidR="00DC41C4" w:rsidRPr="00F26DD3" w:rsidRDefault="00DC41C4" w:rsidP="00DC41C4">
      <w:pPr>
        <w:pStyle w:val="ConsPlusDocList"/>
        <w:jc w:val="both"/>
        <w:rPr>
          <w:rFonts w:ascii="Times New Roman" w:hAnsi="Times New Roman" w:cs="Times New Roman"/>
          <w:sz w:val="24"/>
          <w:szCs w:val="24"/>
        </w:rPr>
      </w:pPr>
      <w:r w:rsidRPr="00F26DD3">
        <w:rPr>
          <w:rFonts w:ascii="Times New Roman" w:hAnsi="Times New Roman" w:cs="Times New Roman"/>
          <w:sz w:val="24"/>
          <w:szCs w:val="24"/>
        </w:rPr>
        <w:t>Не реже одного раза в шесть месяцев Арендатор проводит с Арендодателем сверку расчетов по арендной плате за землю.</w:t>
      </w:r>
    </w:p>
    <w:p w:rsidR="00DC41C4" w:rsidRPr="00F26DD3" w:rsidRDefault="00DC41C4" w:rsidP="00DC41C4">
      <w:pPr>
        <w:pStyle w:val="ConsPlusDocList"/>
        <w:jc w:val="both"/>
        <w:rPr>
          <w:rFonts w:ascii="Times New Roman" w:hAnsi="Times New Roman" w:cs="Times New Roman"/>
          <w:sz w:val="24"/>
          <w:szCs w:val="24"/>
        </w:rPr>
      </w:pPr>
      <w:r w:rsidRPr="00F26DD3">
        <w:rPr>
          <w:rFonts w:ascii="Times New Roman" w:hAnsi="Times New Roman" w:cs="Times New Roman"/>
          <w:sz w:val="24"/>
          <w:szCs w:val="24"/>
        </w:rPr>
        <w:t>3.5. В случае направления арендатору письменного предупреждения в связи с неисполнением им обязательств по внесению арендной платы он обязан внести арендную плату в течение пяти рабочих дней со дня получения такого предупреждения.</w:t>
      </w:r>
    </w:p>
    <w:p w:rsidR="00DC41C4" w:rsidRPr="00F26DD3" w:rsidRDefault="00DC41C4" w:rsidP="00DC41C4">
      <w:pPr>
        <w:pStyle w:val="ConsPlusDocList"/>
        <w:jc w:val="both"/>
        <w:rPr>
          <w:rFonts w:ascii="Times New Roman" w:hAnsi="Times New Roman" w:cs="Times New Roman"/>
          <w:sz w:val="24"/>
          <w:szCs w:val="24"/>
        </w:rPr>
      </w:pPr>
      <w:r w:rsidRPr="00F26DD3">
        <w:rPr>
          <w:rFonts w:ascii="Times New Roman" w:hAnsi="Times New Roman" w:cs="Times New Roman"/>
          <w:sz w:val="24"/>
          <w:szCs w:val="24"/>
        </w:rPr>
        <w:t>3.6.Размер арендной платы может быть пересмотрен Арендодателем в одностороннем порядке в случае установления или изменения кадастровой стоимости земельных участков, установления и (или) изменения коэффициентов (их значений), применяемых при расчете арендной платы за земельные участки, в соответствии с нормативно-правовыми актами Российской Федерации, Саратовской области, Федоровского муниципального района.  Арендодатель оставляет за собой право направить Арендатору извещение о размере арендной платы за соответствующий период.</w:t>
      </w:r>
    </w:p>
    <w:p w:rsidR="00DC41C4" w:rsidRPr="00F26DD3" w:rsidRDefault="00DC41C4" w:rsidP="00DC41C4">
      <w:pPr>
        <w:pStyle w:val="ConsPlusDocList"/>
        <w:jc w:val="both"/>
        <w:rPr>
          <w:rFonts w:ascii="Times New Roman" w:hAnsi="Times New Roman" w:cs="Times New Roman"/>
          <w:sz w:val="24"/>
          <w:szCs w:val="24"/>
        </w:rPr>
      </w:pPr>
      <w:r w:rsidRPr="00F26DD3">
        <w:rPr>
          <w:rFonts w:ascii="Times New Roman" w:hAnsi="Times New Roman" w:cs="Times New Roman"/>
          <w:sz w:val="24"/>
          <w:szCs w:val="24"/>
        </w:rPr>
        <w:tab/>
        <w:t>Размер арендной платы может быть изменен Арендодателем в одностороннем порядке без согласования с арендатором, но не чаще одного раза в год в случаях изменения арендуемой площади земельного участка; условий использования;  в других случаях, предусмотренных законодательством, на основании соответствующих нормативных правовых актов, а также в случаях, указанных в п. 3.8.</w:t>
      </w:r>
    </w:p>
    <w:p w:rsidR="00DC41C4" w:rsidRPr="00F26DD3" w:rsidRDefault="00DC41C4" w:rsidP="00DC41C4">
      <w:pPr>
        <w:pStyle w:val="ConsPlusDocList"/>
        <w:jc w:val="both"/>
        <w:rPr>
          <w:rFonts w:ascii="Times New Roman" w:hAnsi="Times New Roman" w:cs="Times New Roman"/>
          <w:sz w:val="24"/>
          <w:szCs w:val="24"/>
        </w:rPr>
      </w:pPr>
      <w:r w:rsidRPr="00F26DD3">
        <w:rPr>
          <w:rFonts w:ascii="Times New Roman" w:hAnsi="Times New Roman" w:cs="Times New Roman"/>
          <w:sz w:val="24"/>
          <w:szCs w:val="24"/>
        </w:rPr>
        <w:t>3.7. Размер арендной платы и реквизиты для ее перечисления ежегодно уточняются арендатором. При этом Арендодателем выдается арендатору письменное уведомление с расчетом арендной платы и реквизитами для ее перечисления (далее - уведомление), подготовленное по заявке арендатора, представляемой в администрацию до 20 января, без внесения изменений и дополнений в настоящий Договор (кроме случаев, указанных в п. 3.8).</w:t>
      </w:r>
    </w:p>
    <w:p w:rsidR="00DC41C4" w:rsidRPr="00F26DD3" w:rsidRDefault="00DC41C4" w:rsidP="00DC41C4">
      <w:pPr>
        <w:pStyle w:val="ConsPlusDocList"/>
        <w:ind w:firstLine="540"/>
        <w:jc w:val="both"/>
        <w:rPr>
          <w:rFonts w:ascii="Times New Roman" w:hAnsi="Times New Roman" w:cs="Times New Roman"/>
          <w:sz w:val="24"/>
          <w:szCs w:val="24"/>
        </w:rPr>
      </w:pPr>
      <w:r w:rsidRPr="00F26DD3">
        <w:rPr>
          <w:rFonts w:ascii="Times New Roman" w:hAnsi="Times New Roman" w:cs="Times New Roman"/>
          <w:sz w:val="24"/>
          <w:szCs w:val="24"/>
        </w:rPr>
        <w:t>Уведомление является документом, в соответствии с которым осуществляется перечисление арендной платы.</w:t>
      </w:r>
    </w:p>
    <w:p w:rsidR="00DC41C4" w:rsidRPr="00F26DD3" w:rsidRDefault="00DC41C4" w:rsidP="00DC41C4">
      <w:pPr>
        <w:pStyle w:val="ConsPlusDocList"/>
        <w:jc w:val="both"/>
        <w:rPr>
          <w:rFonts w:ascii="Times New Roman" w:hAnsi="Times New Roman" w:cs="Times New Roman"/>
          <w:sz w:val="24"/>
          <w:szCs w:val="24"/>
        </w:rPr>
      </w:pPr>
      <w:bookmarkStart w:id="2" w:name="Par95"/>
      <w:bookmarkEnd w:id="2"/>
      <w:r w:rsidRPr="00F26DD3">
        <w:rPr>
          <w:rFonts w:ascii="Times New Roman" w:hAnsi="Times New Roman" w:cs="Times New Roman"/>
          <w:sz w:val="24"/>
          <w:szCs w:val="24"/>
        </w:rPr>
        <w:t>3.8. Размер арендной платы пересматривается в случае перевода земельного участка из одной категории земель в другую или изменения вида разрешенного использования земельного участка в соответствии с требованиями законодательства Российской Федерации.</w:t>
      </w:r>
    </w:p>
    <w:p w:rsidR="00DC41C4" w:rsidRPr="00F26DD3" w:rsidRDefault="00DC41C4" w:rsidP="00DC41C4">
      <w:pPr>
        <w:pStyle w:val="ConsPlusDocList"/>
        <w:jc w:val="center"/>
        <w:rPr>
          <w:rFonts w:ascii="Times New Roman" w:hAnsi="Times New Roman" w:cs="Times New Roman"/>
          <w:sz w:val="24"/>
          <w:szCs w:val="24"/>
        </w:rPr>
      </w:pPr>
    </w:p>
    <w:p w:rsidR="00DC41C4" w:rsidRPr="00F26DD3" w:rsidRDefault="00DC41C4" w:rsidP="00DC41C4">
      <w:pPr>
        <w:pStyle w:val="ConsPlusDocList"/>
        <w:jc w:val="center"/>
        <w:rPr>
          <w:rFonts w:ascii="Times New Roman" w:hAnsi="Times New Roman" w:cs="Times New Roman"/>
          <w:sz w:val="24"/>
          <w:szCs w:val="24"/>
        </w:rPr>
      </w:pPr>
    </w:p>
    <w:p w:rsidR="00DC41C4" w:rsidRPr="00F26DD3" w:rsidRDefault="00DC41C4" w:rsidP="00DC41C4">
      <w:pPr>
        <w:pStyle w:val="ConsPlusDocList"/>
        <w:jc w:val="center"/>
        <w:rPr>
          <w:rFonts w:ascii="Times New Roman" w:hAnsi="Times New Roman" w:cs="Times New Roman"/>
          <w:b/>
          <w:sz w:val="24"/>
          <w:szCs w:val="24"/>
        </w:rPr>
      </w:pPr>
      <w:r w:rsidRPr="00F26DD3">
        <w:rPr>
          <w:rFonts w:ascii="Times New Roman" w:hAnsi="Times New Roman" w:cs="Times New Roman"/>
          <w:b/>
          <w:sz w:val="24"/>
          <w:szCs w:val="24"/>
        </w:rPr>
        <w:t>4. Права и обязанности Сторон</w:t>
      </w:r>
    </w:p>
    <w:p w:rsidR="00DC41C4" w:rsidRPr="00F26DD3" w:rsidRDefault="00DC41C4" w:rsidP="00DC41C4">
      <w:pPr>
        <w:pStyle w:val="ConsPlusDocList"/>
        <w:jc w:val="both"/>
        <w:rPr>
          <w:rFonts w:ascii="Times New Roman" w:hAnsi="Times New Roman" w:cs="Times New Roman"/>
          <w:sz w:val="24"/>
          <w:szCs w:val="24"/>
        </w:rPr>
      </w:pPr>
    </w:p>
    <w:p w:rsidR="00DC41C4" w:rsidRPr="00F26DD3" w:rsidRDefault="00DC41C4" w:rsidP="00DC41C4">
      <w:pPr>
        <w:pStyle w:val="ConsPlusDocList"/>
        <w:jc w:val="both"/>
        <w:rPr>
          <w:rFonts w:ascii="Times New Roman" w:hAnsi="Times New Roman" w:cs="Times New Roman"/>
          <w:sz w:val="24"/>
          <w:szCs w:val="24"/>
        </w:rPr>
      </w:pPr>
      <w:r w:rsidRPr="00F26DD3">
        <w:rPr>
          <w:rFonts w:ascii="Times New Roman" w:hAnsi="Times New Roman" w:cs="Times New Roman"/>
          <w:sz w:val="24"/>
          <w:szCs w:val="24"/>
        </w:rPr>
        <w:t>4.1. Арендодатель имеет право:</w:t>
      </w:r>
    </w:p>
    <w:p w:rsidR="00DC41C4" w:rsidRPr="00F26DD3" w:rsidRDefault="00DC41C4" w:rsidP="00DC41C4">
      <w:pPr>
        <w:pStyle w:val="ConsPlusDocList"/>
        <w:jc w:val="both"/>
        <w:rPr>
          <w:rFonts w:ascii="Times New Roman" w:hAnsi="Times New Roman" w:cs="Times New Roman"/>
          <w:sz w:val="24"/>
          <w:szCs w:val="24"/>
        </w:rPr>
      </w:pPr>
      <w:r w:rsidRPr="00F26DD3">
        <w:rPr>
          <w:rFonts w:ascii="Times New Roman" w:hAnsi="Times New Roman" w:cs="Times New Roman"/>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w:t>
      </w:r>
    </w:p>
    <w:p w:rsidR="00DC41C4" w:rsidRPr="00F26DD3" w:rsidRDefault="00DC41C4" w:rsidP="00DC41C4">
      <w:pPr>
        <w:pStyle w:val="ConsPlusDocList"/>
        <w:jc w:val="both"/>
        <w:rPr>
          <w:rFonts w:ascii="Times New Roman" w:hAnsi="Times New Roman" w:cs="Times New Roman"/>
          <w:sz w:val="24"/>
          <w:szCs w:val="24"/>
        </w:rPr>
      </w:pPr>
      <w:r w:rsidRPr="00F26DD3">
        <w:rPr>
          <w:rFonts w:ascii="Times New Roman" w:hAnsi="Times New Roman" w:cs="Times New Roman"/>
          <w:sz w:val="24"/>
          <w:szCs w:val="24"/>
        </w:rPr>
        <w:t>4.1.2. Вносить по согласованию с арендатором в Договор необходимые изменения, дополнения и уточнения путем заключения дополнительных соглашений в случае изменения законодательства Российской Федерации и Саратовской области.</w:t>
      </w:r>
    </w:p>
    <w:p w:rsidR="00DC41C4" w:rsidRPr="00F26DD3" w:rsidRDefault="00DC41C4" w:rsidP="00DC41C4">
      <w:pPr>
        <w:pStyle w:val="ConsPlusDocList"/>
        <w:jc w:val="both"/>
        <w:rPr>
          <w:rFonts w:ascii="Times New Roman" w:hAnsi="Times New Roman" w:cs="Times New Roman"/>
          <w:sz w:val="24"/>
          <w:szCs w:val="24"/>
        </w:rPr>
      </w:pPr>
      <w:r w:rsidRPr="00F26DD3">
        <w:rPr>
          <w:rFonts w:ascii="Times New Roman" w:hAnsi="Times New Roman" w:cs="Times New Roman"/>
          <w:sz w:val="24"/>
          <w:szCs w:val="24"/>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C41C4" w:rsidRPr="00F26DD3" w:rsidRDefault="00DC41C4" w:rsidP="00DC41C4">
      <w:pPr>
        <w:pStyle w:val="ConsPlusDocList"/>
        <w:jc w:val="both"/>
        <w:rPr>
          <w:rFonts w:ascii="Times New Roman" w:hAnsi="Times New Roman" w:cs="Times New Roman"/>
          <w:sz w:val="24"/>
          <w:szCs w:val="24"/>
        </w:rPr>
      </w:pPr>
      <w:r w:rsidRPr="00F26DD3">
        <w:rPr>
          <w:rFonts w:ascii="Times New Roman" w:hAnsi="Times New Roman" w:cs="Times New Roman"/>
          <w:sz w:val="24"/>
          <w:szCs w:val="24"/>
        </w:rPr>
        <w:t>4.1.4. Требовать досрочного расторжения Договора в одностороннем порядке после направления арендатору письменного предупреждения о необходимости исполнения им обязательств и расторжения договора в 30-дневный срок в случаях:</w:t>
      </w:r>
    </w:p>
    <w:p w:rsidR="00DC41C4" w:rsidRPr="00F26DD3" w:rsidRDefault="00DC41C4" w:rsidP="00DC41C4">
      <w:pPr>
        <w:pStyle w:val="ConsPlusDocList"/>
        <w:ind w:firstLine="540"/>
        <w:jc w:val="both"/>
        <w:rPr>
          <w:rFonts w:ascii="Times New Roman" w:hAnsi="Times New Roman" w:cs="Times New Roman"/>
          <w:sz w:val="24"/>
          <w:szCs w:val="24"/>
        </w:rPr>
      </w:pPr>
      <w:r w:rsidRPr="00F26DD3">
        <w:rPr>
          <w:rFonts w:ascii="Times New Roman" w:hAnsi="Times New Roman" w:cs="Times New Roman"/>
          <w:sz w:val="24"/>
          <w:szCs w:val="24"/>
        </w:rPr>
        <w:t>при неиспользовании Участка в указанных целях в течение трех лет с даты подписания договора аренды, за исключением времени, в течение которого Участок не мог быть использован по назначению из-за стихийных бедствий или ввиду иных обстоятельств, исключающих такое использование;</w:t>
      </w:r>
    </w:p>
    <w:p w:rsidR="00DC41C4" w:rsidRPr="00F26DD3" w:rsidRDefault="00DC41C4" w:rsidP="00DC41C4">
      <w:pPr>
        <w:pStyle w:val="ConsPlusDocList"/>
        <w:ind w:firstLine="540"/>
        <w:jc w:val="both"/>
        <w:rPr>
          <w:rFonts w:ascii="Times New Roman" w:hAnsi="Times New Roman" w:cs="Times New Roman"/>
          <w:sz w:val="24"/>
          <w:szCs w:val="24"/>
        </w:rPr>
      </w:pPr>
      <w:r w:rsidRPr="00F26DD3">
        <w:rPr>
          <w:rFonts w:ascii="Times New Roman" w:hAnsi="Times New Roman" w:cs="Times New Roman"/>
          <w:sz w:val="24"/>
          <w:szCs w:val="24"/>
        </w:rPr>
        <w:t>использования земли не по целевому назначению и принадлежностью к той или иной категории земель;</w:t>
      </w:r>
    </w:p>
    <w:p w:rsidR="00DC41C4" w:rsidRPr="00F26DD3" w:rsidRDefault="00DC41C4" w:rsidP="00DC41C4">
      <w:pPr>
        <w:pStyle w:val="ConsPlusDocList"/>
        <w:ind w:firstLine="540"/>
        <w:jc w:val="both"/>
        <w:rPr>
          <w:rFonts w:ascii="Times New Roman" w:hAnsi="Times New Roman" w:cs="Times New Roman"/>
          <w:sz w:val="24"/>
          <w:szCs w:val="24"/>
        </w:rPr>
      </w:pPr>
      <w:r w:rsidRPr="00F26DD3">
        <w:rPr>
          <w:rFonts w:ascii="Times New Roman" w:hAnsi="Times New Roman" w:cs="Times New Roman"/>
          <w:sz w:val="24"/>
          <w:szCs w:val="24"/>
        </w:rPr>
        <w:t>использования земельного участка способами, приводящими к ухудшению экологической обстановки;</w:t>
      </w:r>
    </w:p>
    <w:p w:rsidR="00DC41C4" w:rsidRPr="00F26DD3" w:rsidRDefault="00DC41C4" w:rsidP="00DC41C4">
      <w:pPr>
        <w:pStyle w:val="ConsPlusDocList"/>
        <w:ind w:firstLine="540"/>
        <w:jc w:val="both"/>
        <w:rPr>
          <w:rFonts w:ascii="Times New Roman" w:hAnsi="Times New Roman" w:cs="Times New Roman"/>
          <w:sz w:val="24"/>
          <w:szCs w:val="24"/>
        </w:rPr>
      </w:pPr>
      <w:r w:rsidRPr="00F26DD3">
        <w:rPr>
          <w:rFonts w:ascii="Times New Roman" w:hAnsi="Times New Roman" w:cs="Times New Roman"/>
          <w:sz w:val="24"/>
          <w:szCs w:val="24"/>
        </w:rPr>
        <w:t xml:space="preserve">при невнесении арендной платы более двух раз подряд по истечении установленного Договором срока для внесения арендных платежей либо повторной задержке внесения арендной </w:t>
      </w:r>
      <w:r w:rsidRPr="00F26DD3">
        <w:rPr>
          <w:rFonts w:ascii="Times New Roman" w:hAnsi="Times New Roman" w:cs="Times New Roman"/>
          <w:sz w:val="24"/>
          <w:szCs w:val="24"/>
        </w:rPr>
        <w:lastRenderedPageBreak/>
        <w:t>платы вне зависимости от срока задержки и ее последующего внесения.</w:t>
      </w:r>
    </w:p>
    <w:p w:rsidR="00DC41C4" w:rsidRPr="00F26DD3" w:rsidRDefault="00DC41C4" w:rsidP="00DC41C4">
      <w:pPr>
        <w:pStyle w:val="ConsPlusDocList"/>
        <w:ind w:firstLine="540"/>
        <w:jc w:val="both"/>
        <w:rPr>
          <w:rFonts w:ascii="Times New Roman" w:hAnsi="Times New Roman" w:cs="Times New Roman"/>
          <w:sz w:val="24"/>
          <w:szCs w:val="24"/>
        </w:rPr>
      </w:pPr>
      <w:r w:rsidRPr="00F26DD3">
        <w:rPr>
          <w:rFonts w:ascii="Times New Roman" w:hAnsi="Times New Roman" w:cs="Times New Roman"/>
          <w:sz w:val="24"/>
          <w:szCs w:val="24"/>
        </w:rPr>
        <w:t>при передаче Арендатором полученного по Договору в пользование Участка в субаренду, а также за передачу прав и обязанностей по Договору третьим лицам без согласия Арендодателя.</w:t>
      </w:r>
    </w:p>
    <w:p w:rsidR="00DC41C4" w:rsidRPr="00F26DD3" w:rsidRDefault="00DC41C4" w:rsidP="00DC41C4">
      <w:pPr>
        <w:jc w:val="both"/>
      </w:pPr>
      <w:r w:rsidRPr="00F26DD3">
        <w:t xml:space="preserve">4.1.5. </w:t>
      </w:r>
      <w:r w:rsidRPr="00F26DD3">
        <w:rPr>
          <w:rFonts w:eastAsia="Arial"/>
        </w:rPr>
        <w:t>Вносить в государственные органы, осуществляющие государственный контроль за использованием и охраной земель, требования о приостановлении работ, ведущихся Арендатором с нарушением законодательства.</w:t>
      </w:r>
    </w:p>
    <w:p w:rsidR="00DC41C4" w:rsidRPr="00F26DD3" w:rsidRDefault="00DC41C4" w:rsidP="00DC41C4">
      <w:pPr>
        <w:jc w:val="both"/>
      </w:pPr>
    </w:p>
    <w:p w:rsidR="00DC41C4" w:rsidRPr="00F26DD3" w:rsidRDefault="00DC41C4" w:rsidP="00DC41C4">
      <w:pPr>
        <w:pStyle w:val="ConsPlusDocList"/>
        <w:jc w:val="both"/>
        <w:rPr>
          <w:rFonts w:ascii="Times New Roman" w:hAnsi="Times New Roman" w:cs="Times New Roman"/>
          <w:sz w:val="24"/>
          <w:szCs w:val="24"/>
        </w:rPr>
      </w:pPr>
      <w:r w:rsidRPr="00F26DD3">
        <w:rPr>
          <w:rFonts w:ascii="Times New Roman" w:hAnsi="Times New Roman" w:cs="Times New Roman"/>
          <w:sz w:val="24"/>
          <w:szCs w:val="24"/>
        </w:rPr>
        <w:t>4.2. Арендодатель обязан:</w:t>
      </w:r>
    </w:p>
    <w:p w:rsidR="00DC41C4" w:rsidRPr="00F26DD3" w:rsidRDefault="00DC41C4" w:rsidP="00DC41C4">
      <w:pPr>
        <w:pStyle w:val="ConsPlusDocList"/>
        <w:jc w:val="both"/>
        <w:rPr>
          <w:rFonts w:ascii="Times New Roman" w:hAnsi="Times New Roman" w:cs="Times New Roman"/>
          <w:sz w:val="24"/>
          <w:szCs w:val="24"/>
        </w:rPr>
      </w:pPr>
      <w:r w:rsidRPr="00F26DD3">
        <w:rPr>
          <w:rFonts w:ascii="Times New Roman" w:hAnsi="Times New Roman" w:cs="Times New Roman"/>
          <w:sz w:val="24"/>
          <w:szCs w:val="24"/>
        </w:rPr>
        <w:t>4.2.1. Выполнять в полном объеме все условия Договора.</w:t>
      </w:r>
    </w:p>
    <w:p w:rsidR="00DC41C4" w:rsidRPr="00F26DD3" w:rsidRDefault="00DC41C4" w:rsidP="00DC41C4">
      <w:pPr>
        <w:pStyle w:val="ConsPlusDocList"/>
        <w:jc w:val="both"/>
        <w:rPr>
          <w:rFonts w:ascii="Times New Roman" w:hAnsi="Times New Roman" w:cs="Times New Roman"/>
          <w:sz w:val="24"/>
          <w:szCs w:val="24"/>
        </w:rPr>
      </w:pPr>
      <w:r w:rsidRPr="00F26DD3">
        <w:rPr>
          <w:rFonts w:ascii="Times New Roman" w:hAnsi="Times New Roman" w:cs="Times New Roman"/>
          <w:sz w:val="24"/>
          <w:szCs w:val="24"/>
        </w:rPr>
        <w:t>4.2.2. Передать арендатору участок по акту приема-передачи в 3-х дневный срок с момента подписания Договора аренды.</w:t>
      </w:r>
    </w:p>
    <w:p w:rsidR="00DC41C4" w:rsidRPr="00F26DD3" w:rsidRDefault="00DC41C4" w:rsidP="00DC41C4">
      <w:pPr>
        <w:pStyle w:val="ConsPlusDocList"/>
        <w:jc w:val="both"/>
        <w:rPr>
          <w:rFonts w:ascii="Times New Roman" w:hAnsi="Times New Roman" w:cs="Times New Roman"/>
          <w:sz w:val="24"/>
          <w:szCs w:val="24"/>
        </w:rPr>
      </w:pPr>
      <w:r w:rsidRPr="00F26DD3">
        <w:rPr>
          <w:rFonts w:ascii="Times New Roman" w:hAnsi="Times New Roman" w:cs="Times New Roman"/>
          <w:sz w:val="24"/>
          <w:szCs w:val="24"/>
        </w:rPr>
        <w:t>4.2.3. Не вмешиваться в хозяйственную деятельность арендатора, если она не противоречит действующему законодательству и условиям настоящего Договора.</w:t>
      </w:r>
    </w:p>
    <w:p w:rsidR="00DC41C4" w:rsidRPr="00F26DD3" w:rsidRDefault="00DC41C4" w:rsidP="00DC41C4">
      <w:pPr>
        <w:jc w:val="both"/>
      </w:pPr>
      <w:r w:rsidRPr="00F26DD3">
        <w:t xml:space="preserve">4.2.4. </w:t>
      </w:r>
      <w:r w:rsidRPr="00F26DD3">
        <w:rPr>
          <w:rFonts w:eastAsia="Arial"/>
        </w:rPr>
        <w:t>Уведомлять Арендатора об изменении реквизитов счета, на который перечисляется арендная плата и пени.</w:t>
      </w:r>
    </w:p>
    <w:p w:rsidR="00DC41C4" w:rsidRPr="00F26DD3" w:rsidRDefault="00DC41C4" w:rsidP="00DC41C4">
      <w:pPr>
        <w:jc w:val="both"/>
      </w:pPr>
    </w:p>
    <w:p w:rsidR="00DC41C4" w:rsidRPr="00F26DD3" w:rsidRDefault="00DC41C4" w:rsidP="00DC41C4">
      <w:pPr>
        <w:pStyle w:val="ConsPlusDocList"/>
        <w:jc w:val="both"/>
        <w:rPr>
          <w:rFonts w:ascii="Times New Roman" w:hAnsi="Times New Roman" w:cs="Times New Roman"/>
          <w:sz w:val="24"/>
          <w:szCs w:val="24"/>
        </w:rPr>
      </w:pPr>
      <w:r w:rsidRPr="00F26DD3">
        <w:rPr>
          <w:rFonts w:ascii="Times New Roman" w:hAnsi="Times New Roman" w:cs="Times New Roman"/>
          <w:sz w:val="24"/>
          <w:szCs w:val="24"/>
        </w:rPr>
        <w:t>4.3. Арендатор имеет право:</w:t>
      </w:r>
    </w:p>
    <w:p w:rsidR="00DC41C4" w:rsidRPr="00F26DD3" w:rsidRDefault="00DC41C4" w:rsidP="00DC41C4">
      <w:pPr>
        <w:pStyle w:val="ConsPlusDocList"/>
        <w:jc w:val="both"/>
        <w:rPr>
          <w:rFonts w:ascii="Times New Roman" w:hAnsi="Times New Roman" w:cs="Times New Roman"/>
          <w:sz w:val="24"/>
          <w:szCs w:val="24"/>
        </w:rPr>
      </w:pPr>
      <w:r w:rsidRPr="00F26DD3">
        <w:rPr>
          <w:rFonts w:ascii="Times New Roman" w:hAnsi="Times New Roman" w:cs="Times New Roman"/>
          <w:sz w:val="24"/>
          <w:szCs w:val="24"/>
        </w:rPr>
        <w:t>4.3.1. Временно владеть и пользоваться участком на условиях, установленных Договором.</w:t>
      </w:r>
      <w:r w:rsidRPr="00F26DD3">
        <w:rPr>
          <w:rFonts w:ascii="Times New Roman" w:eastAsia="Times New Roman" w:hAnsi="Times New Roman" w:cs="Times New Roman"/>
          <w:sz w:val="24"/>
          <w:szCs w:val="24"/>
        </w:rPr>
        <w:t xml:space="preserve"> Использовать Участок на условиях, установленных Договором</w:t>
      </w:r>
    </w:p>
    <w:p w:rsidR="00DC41C4" w:rsidRPr="00F26DD3" w:rsidRDefault="00DC41C4" w:rsidP="00DC41C4">
      <w:pPr>
        <w:pStyle w:val="ConsPlusDocList"/>
        <w:jc w:val="both"/>
        <w:rPr>
          <w:rFonts w:ascii="Times New Roman" w:hAnsi="Times New Roman" w:cs="Times New Roman"/>
          <w:sz w:val="24"/>
          <w:szCs w:val="24"/>
        </w:rPr>
      </w:pPr>
      <w:r w:rsidRPr="00F26DD3">
        <w:rPr>
          <w:rFonts w:ascii="Times New Roman" w:hAnsi="Times New Roman" w:cs="Times New Roman"/>
          <w:sz w:val="24"/>
          <w:szCs w:val="24"/>
        </w:rPr>
        <w:t>4.3.2. Сдавать участок в субаренду в пределах срока договора аренды земельного участка только с согласия Арендодателя. На субарендаторов распространяются все права арендатора земельного участка</w:t>
      </w:r>
    </w:p>
    <w:p w:rsidR="00DC41C4" w:rsidRPr="00F26DD3" w:rsidRDefault="00DC41C4" w:rsidP="00DC41C4">
      <w:pPr>
        <w:pStyle w:val="ConsPlusDocList"/>
        <w:jc w:val="both"/>
        <w:rPr>
          <w:rFonts w:ascii="Times New Roman" w:hAnsi="Times New Roman" w:cs="Times New Roman"/>
          <w:sz w:val="24"/>
          <w:szCs w:val="24"/>
        </w:rPr>
      </w:pPr>
      <w:r w:rsidRPr="00F26DD3">
        <w:rPr>
          <w:rFonts w:ascii="Times New Roman" w:hAnsi="Times New Roman" w:cs="Times New Roman"/>
          <w:sz w:val="24"/>
          <w:szCs w:val="24"/>
        </w:rPr>
        <w:t>4.3.3.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только с согласия Арендодателя.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DC41C4" w:rsidRPr="00F26DD3" w:rsidRDefault="00DC41C4" w:rsidP="00DC41C4">
      <w:pPr>
        <w:jc w:val="both"/>
      </w:pPr>
      <w:r w:rsidRPr="00F26DD3">
        <w:t xml:space="preserve">4.3.4. </w:t>
      </w:r>
      <w:r w:rsidRPr="00F26DD3">
        <w:rPr>
          <w:rFonts w:eastAsia="Arial"/>
        </w:rPr>
        <w:t>Производить с согласия Арендодателя улучшения Участка.</w:t>
      </w:r>
    </w:p>
    <w:p w:rsidR="00DC41C4" w:rsidRPr="00F26DD3" w:rsidRDefault="00DC41C4" w:rsidP="00DC41C4">
      <w:pPr>
        <w:jc w:val="both"/>
      </w:pPr>
    </w:p>
    <w:p w:rsidR="00DC41C4" w:rsidRPr="00F26DD3" w:rsidRDefault="00DC41C4" w:rsidP="00DC41C4">
      <w:pPr>
        <w:pStyle w:val="ConsPlusDocList"/>
        <w:jc w:val="both"/>
        <w:rPr>
          <w:rFonts w:ascii="Times New Roman" w:hAnsi="Times New Roman" w:cs="Times New Roman"/>
          <w:sz w:val="24"/>
          <w:szCs w:val="24"/>
        </w:rPr>
      </w:pPr>
      <w:r w:rsidRPr="00F26DD3">
        <w:rPr>
          <w:rFonts w:ascii="Times New Roman" w:hAnsi="Times New Roman" w:cs="Times New Roman"/>
          <w:sz w:val="24"/>
          <w:szCs w:val="24"/>
        </w:rPr>
        <w:t>4.4. Арендатор обязан:</w:t>
      </w:r>
    </w:p>
    <w:p w:rsidR="00DC41C4" w:rsidRPr="00F26DD3" w:rsidRDefault="00DC41C4" w:rsidP="00DC41C4">
      <w:pPr>
        <w:autoSpaceDE w:val="0"/>
        <w:jc w:val="both"/>
      </w:pPr>
      <w:r w:rsidRPr="00F26DD3">
        <w:t xml:space="preserve">4.4.1. Земельный участок использовать </w:t>
      </w:r>
      <w:r w:rsidRPr="00F26DD3">
        <w:rPr>
          <w:color w:val="000000"/>
        </w:rPr>
        <w:t>для ведения личного подсобного хозяйства.</w:t>
      </w:r>
    </w:p>
    <w:p w:rsidR="00DC41C4" w:rsidRPr="00F26DD3" w:rsidRDefault="00DC41C4" w:rsidP="00DC41C4">
      <w:pPr>
        <w:autoSpaceDE w:val="0"/>
        <w:jc w:val="both"/>
      </w:pPr>
      <w:r w:rsidRPr="00F26DD3">
        <w:t>4.4.2. Выполнять в полном объеме все условия Договора.</w:t>
      </w:r>
    </w:p>
    <w:p w:rsidR="00DC41C4" w:rsidRPr="00F26DD3" w:rsidRDefault="00DC41C4" w:rsidP="00DC41C4">
      <w:pPr>
        <w:pStyle w:val="ConsPlusDocList"/>
        <w:jc w:val="both"/>
        <w:rPr>
          <w:rFonts w:ascii="Times New Roman" w:hAnsi="Times New Roman" w:cs="Times New Roman"/>
          <w:sz w:val="24"/>
          <w:szCs w:val="24"/>
        </w:rPr>
      </w:pPr>
      <w:r w:rsidRPr="00F26DD3">
        <w:rPr>
          <w:rFonts w:ascii="Times New Roman" w:hAnsi="Times New Roman" w:cs="Times New Roman"/>
          <w:sz w:val="24"/>
          <w:szCs w:val="24"/>
        </w:rPr>
        <w:t>4.4.3. Уплачивать арендную плату в размере и на условиях, установленных Договором, и  предоставлять Арендодателю документы об уплате арендной платы.</w:t>
      </w:r>
    </w:p>
    <w:p w:rsidR="00DC41C4" w:rsidRPr="00F26DD3" w:rsidRDefault="00DC41C4" w:rsidP="00DC41C4">
      <w:pPr>
        <w:pStyle w:val="ConsPlusDocList"/>
        <w:jc w:val="both"/>
        <w:rPr>
          <w:rFonts w:ascii="Times New Roman" w:hAnsi="Times New Roman" w:cs="Times New Roman"/>
          <w:sz w:val="24"/>
          <w:szCs w:val="24"/>
        </w:rPr>
      </w:pPr>
      <w:r w:rsidRPr="00F26DD3">
        <w:rPr>
          <w:rFonts w:ascii="Times New Roman" w:hAnsi="Times New Roman" w:cs="Times New Roman"/>
          <w:sz w:val="24"/>
          <w:szCs w:val="24"/>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DC41C4" w:rsidRPr="00F26DD3" w:rsidRDefault="00DC41C4" w:rsidP="00DC41C4">
      <w:pPr>
        <w:pStyle w:val="ConsPlusDocList"/>
        <w:jc w:val="both"/>
        <w:rPr>
          <w:rFonts w:ascii="Times New Roman" w:hAnsi="Times New Roman" w:cs="Times New Roman"/>
          <w:sz w:val="24"/>
          <w:szCs w:val="24"/>
        </w:rPr>
      </w:pPr>
      <w:bookmarkStart w:id="3" w:name="Par124"/>
      <w:bookmarkEnd w:id="3"/>
      <w:r w:rsidRPr="00F26DD3">
        <w:rPr>
          <w:rFonts w:ascii="Times New Roman" w:hAnsi="Times New Roman" w:cs="Times New Roman"/>
          <w:sz w:val="24"/>
          <w:szCs w:val="24"/>
        </w:rPr>
        <w:t>4.4.5. После подписания Договора и изменений к нему в течение 5 (пяти) календарных дней сдать его (их) на государственную регистрацию в орган, осуществляющий государственную регистрацию прав на недвижимое имущество и сделок с ним. При этом расходы по государственной регистрации Договора, а также изменений и дополнений к нему возлагаются на арендатора;</w:t>
      </w:r>
    </w:p>
    <w:p w:rsidR="00DC41C4" w:rsidRPr="00F26DD3" w:rsidRDefault="00DC41C4" w:rsidP="00DC41C4">
      <w:pPr>
        <w:pStyle w:val="ConsPlusDocList"/>
        <w:ind w:firstLine="540"/>
        <w:jc w:val="both"/>
        <w:rPr>
          <w:rFonts w:ascii="Times New Roman" w:hAnsi="Times New Roman" w:cs="Times New Roman"/>
          <w:sz w:val="24"/>
          <w:szCs w:val="24"/>
        </w:rPr>
      </w:pPr>
      <w:r w:rsidRPr="00F26DD3">
        <w:rPr>
          <w:rFonts w:ascii="Times New Roman" w:hAnsi="Times New Roman" w:cs="Times New Roman"/>
          <w:sz w:val="24"/>
          <w:szCs w:val="24"/>
        </w:rPr>
        <w:t>в течение 3 (трех) рабочих дней с даты получения зарегистрированного Договора (дополнительных соглашений и иных приложений к нему) передать Арендодателю его экземпляр.</w:t>
      </w:r>
    </w:p>
    <w:p w:rsidR="00DC41C4" w:rsidRPr="00F26DD3" w:rsidRDefault="00DC41C4" w:rsidP="00DC41C4">
      <w:pPr>
        <w:pStyle w:val="ConsPlusDocList"/>
        <w:jc w:val="both"/>
        <w:rPr>
          <w:rFonts w:ascii="Times New Roman" w:hAnsi="Times New Roman" w:cs="Times New Roman"/>
          <w:sz w:val="24"/>
          <w:szCs w:val="24"/>
        </w:rPr>
      </w:pPr>
      <w:r w:rsidRPr="00F26DD3">
        <w:rPr>
          <w:rFonts w:ascii="Times New Roman" w:hAnsi="Times New Roman" w:cs="Times New Roman"/>
          <w:sz w:val="24"/>
          <w:szCs w:val="24"/>
        </w:rPr>
        <w:t>4.4.6. Письменно сообщить Арендодателю не позднее чем за 3 (три) месяца о предстоящем освобождении участка в связи с окончанием срока действия Договора. Арендатор не имеет преимущественного права на заключение на новый срок договора аренды такого земельного участка без проведения торгов.</w:t>
      </w:r>
    </w:p>
    <w:p w:rsidR="00DC41C4" w:rsidRPr="00F26DD3" w:rsidRDefault="00DC41C4" w:rsidP="00DC41C4">
      <w:pPr>
        <w:pStyle w:val="ConsPlusDocList"/>
        <w:jc w:val="both"/>
        <w:rPr>
          <w:rFonts w:ascii="Times New Roman" w:hAnsi="Times New Roman" w:cs="Times New Roman"/>
          <w:sz w:val="24"/>
          <w:szCs w:val="24"/>
        </w:rPr>
      </w:pPr>
      <w:r w:rsidRPr="00F26DD3">
        <w:rPr>
          <w:rFonts w:ascii="Times New Roman" w:hAnsi="Times New Roman" w:cs="Times New Roman"/>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DC41C4" w:rsidRPr="00F26DD3" w:rsidRDefault="00DC41C4" w:rsidP="00DC41C4">
      <w:pPr>
        <w:pStyle w:val="ConsPlusDocList"/>
        <w:jc w:val="both"/>
        <w:rPr>
          <w:rFonts w:ascii="Times New Roman" w:hAnsi="Times New Roman" w:cs="Times New Roman"/>
          <w:sz w:val="24"/>
          <w:szCs w:val="24"/>
        </w:rPr>
      </w:pPr>
      <w:r w:rsidRPr="00F26DD3">
        <w:rPr>
          <w:rFonts w:ascii="Times New Roman" w:hAnsi="Times New Roman" w:cs="Times New Roman"/>
          <w:sz w:val="24"/>
          <w:szCs w:val="24"/>
        </w:rPr>
        <w:t>4.4.8. При изменении организационно-правовой формы, реорганизации или ликвидации,  места нахождения, банковских и иных реквизитов в десятидневный срок письменно сообщить Арендодателю о произошедших изменениях с приложением соответствующих документов.</w:t>
      </w:r>
    </w:p>
    <w:p w:rsidR="00DC41C4" w:rsidRPr="00F26DD3" w:rsidRDefault="00DC41C4" w:rsidP="00DC41C4">
      <w:pPr>
        <w:pStyle w:val="ConsPlusDocList"/>
        <w:jc w:val="both"/>
        <w:rPr>
          <w:rFonts w:ascii="Times New Roman" w:hAnsi="Times New Roman" w:cs="Times New Roman"/>
          <w:sz w:val="24"/>
          <w:szCs w:val="24"/>
        </w:rPr>
      </w:pPr>
      <w:r w:rsidRPr="00F26DD3">
        <w:rPr>
          <w:rFonts w:ascii="Times New Roman" w:hAnsi="Times New Roman" w:cs="Times New Roman"/>
          <w:sz w:val="24"/>
          <w:szCs w:val="24"/>
        </w:rPr>
        <w:lastRenderedPageBreak/>
        <w:t xml:space="preserve">4.4.9. </w:t>
      </w:r>
      <w:r w:rsidRPr="00F26DD3">
        <w:rPr>
          <w:rFonts w:ascii="Times New Roman" w:eastAsia="Times New Roman" w:hAnsi="Times New Roman" w:cs="Times New Roman"/>
          <w:sz w:val="24"/>
          <w:szCs w:val="24"/>
        </w:rPr>
        <w:t>Обеспечивать Арендодателю, органам государственного земельного надзора и органам муниципального земельного контроля за использованием и охраной земель, а также уполномоченным органам исполнительной власти в области контроля за соблюдением природоохранного законодательства свободный доступ на Участок</w:t>
      </w:r>
      <w:r w:rsidRPr="00F26DD3">
        <w:rPr>
          <w:rFonts w:ascii="Times New Roman" w:hAnsi="Times New Roman" w:cs="Times New Roman"/>
          <w:sz w:val="24"/>
          <w:szCs w:val="24"/>
        </w:rPr>
        <w:t>.</w:t>
      </w:r>
    </w:p>
    <w:p w:rsidR="00DC41C4" w:rsidRPr="00F26DD3" w:rsidRDefault="00DC41C4" w:rsidP="00DC41C4">
      <w:pPr>
        <w:autoSpaceDE w:val="0"/>
        <w:spacing w:line="232" w:lineRule="auto"/>
        <w:jc w:val="both"/>
        <w:rPr>
          <w:lang w:eastAsia="hi-IN" w:bidi="hi-IN"/>
        </w:rPr>
      </w:pPr>
      <w:r w:rsidRPr="00F26DD3">
        <w:rPr>
          <w:lang w:eastAsia="hi-IN" w:bidi="hi-IN"/>
        </w:rPr>
        <w:t>4.4.10.</w:t>
      </w:r>
      <w:r w:rsidRPr="00F26DD3">
        <w:t xml:space="preserve"> Выполнять в соответствии с требованиями соответствующих служб условия эксплуатации подземных и наземных коммуникаций, сооружений, дорог, проездов и не препятствовать их ремонту и обслуживанию.</w:t>
      </w:r>
    </w:p>
    <w:p w:rsidR="00DC41C4" w:rsidRPr="00F26DD3" w:rsidRDefault="00DC41C4" w:rsidP="00DC41C4">
      <w:pPr>
        <w:jc w:val="both"/>
      </w:pPr>
      <w:r w:rsidRPr="00F26DD3">
        <w:rPr>
          <w:lang w:eastAsia="hi-IN" w:bidi="hi-IN"/>
        </w:rPr>
        <w:t xml:space="preserve">4.4.11. </w:t>
      </w:r>
      <w:r w:rsidRPr="00F26DD3">
        <w:t xml:space="preserve"> Не нарушать права других землепользователей. В течение 1 (одного) месяца уведомить Арендодателя  о состоявшемся переходе права на объекты недвижимости, расположенные на земельном участке, другому правообладателю.</w:t>
      </w:r>
    </w:p>
    <w:p w:rsidR="00DC41C4" w:rsidRPr="00F26DD3" w:rsidRDefault="00DC41C4" w:rsidP="00DC41C4">
      <w:pPr>
        <w:pStyle w:val="ConsPlusDocList"/>
        <w:jc w:val="both"/>
        <w:rPr>
          <w:rFonts w:ascii="Times New Roman" w:hAnsi="Times New Roman" w:cs="Times New Roman"/>
          <w:sz w:val="24"/>
          <w:szCs w:val="24"/>
        </w:rPr>
      </w:pPr>
      <w:r w:rsidRPr="00F26DD3">
        <w:rPr>
          <w:rFonts w:ascii="Times New Roman" w:hAnsi="Times New Roman" w:cs="Times New Roman"/>
          <w:sz w:val="24"/>
          <w:szCs w:val="24"/>
        </w:rPr>
        <w:t>4.4.12.  Арендодатель и арендатор имеют иные права и несут иные обязанности, установленные законодательством Российской Федерации, Саратовской области, правовыми актами органов местного самоуправления администрации Мокроусского муниципального образования Федоровского муниципального района Саратовской области.</w:t>
      </w:r>
    </w:p>
    <w:p w:rsidR="00DC41C4" w:rsidRPr="00F26DD3" w:rsidRDefault="00DC41C4" w:rsidP="00DC41C4">
      <w:pPr>
        <w:pStyle w:val="ConsPlusDocList"/>
        <w:jc w:val="both"/>
        <w:rPr>
          <w:rFonts w:ascii="Times New Roman" w:hAnsi="Times New Roman" w:cs="Times New Roman"/>
          <w:sz w:val="24"/>
          <w:szCs w:val="24"/>
        </w:rPr>
      </w:pPr>
    </w:p>
    <w:p w:rsidR="00DC41C4" w:rsidRPr="00F26DD3" w:rsidRDefault="00DC41C4" w:rsidP="00DC41C4">
      <w:pPr>
        <w:pStyle w:val="ConsPlusDocList"/>
        <w:jc w:val="center"/>
        <w:rPr>
          <w:rFonts w:ascii="Times New Roman" w:hAnsi="Times New Roman" w:cs="Times New Roman"/>
          <w:b/>
          <w:sz w:val="24"/>
          <w:szCs w:val="24"/>
        </w:rPr>
      </w:pPr>
      <w:r w:rsidRPr="00F26DD3">
        <w:rPr>
          <w:rFonts w:ascii="Times New Roman" w:hAnsi="Times New Roman" w:cs="Times New Roman"/>
          <w:b/>
          <w:sz w:val="24"/>
          <w:szCs w:val="24"/>
        </w:rPr>
        <w:t>5. Ответственность Сторон</w:t>
      </w:r>
    </w:p>
    <w:p w:rsidR="00DC41C4" w:rsidRPr="00F26DD3" w:rsidRDefault="00DC41C4" w:rsidP="00DC41C4">
      <w:pPr>
        <w:pStyle w:val="ConsPlusDocList"/>
        <w:jc w:val="both"/>
        <w:rPr>
          <w:rFonts w:ascii="Times New Roman" w:hAnsi="Times New Roman" w:cs="Times New Roman"/>
          <w:sz w:val="24"/>
          <w:szCs w:val="24"/>
        </w:rPr>
      </w:pPr>
    </w:p>
    <w:p w:rsidR="00DC41C4" w:rsidRPr="00F26DD3" w:rsidRDefault="00DC41C4" w:rsidP="00DC41C4">
      <w:pPr>
        <w:pStyle w:val="ConsPlusDocList"/>
        <w:jc w:val="both"/>
        <w:rPr>
          <w:rFonts w:ascii="Times New Roman" w:hAnsi="Times New Roman" w:cs="Times New Roman"/>
          <w:sz w:val="24"/>
          <w:szCs w:val="24"/>
        </w:rPr>
      </w:pPr>
      <w:r w:rsidRPr="00F26DD3">
        <w:rPr>
          <w:rFonts w:ascii="Times New Roman" w:hAnsi="Times New Roman" w:cs="Times New Roman"/>
          <w:sz w:val="24"/>
          <w:szCs w:val="24"/>
        </w:rPr>
        <w:t>5.1. В случае неисполнения одной из Сторон должным образом обязательств по Договору другая Сторона направляет письменное уведомление о нарушении обязательств.</w:t>
      </w:r>
    </w:p>
    <w:p w:rsidR="00DC41C4" w:rsidRPr="00F26DD3" w:rsidRDefault="00DC41C4" w:rsidP="00DC41C4">
      <w:pPr>
        <w:pStyle w:val="ConsPlusDocList"/>
        <w:ind w:firstLine="540"/>
        <w:jc w:val="both"/>
        <w:rPr>
          <w:rFonts w:ascii="Times New Roman" w:hAnsi="Times New Roman" w:cs="Times New Roman"/>
          <w:sz w:val="24"/>
          <w:szCs w:val="24"/>
        </w:rPr>
      </w:pPr>
      <w:r w:rsidRPr="00F26DD3">
        <w:rPr>
          <w:rFonts w:ascii="Times New Roman" w:hAnsi="Times New Roman" w:cs="Times New Roman"/>
          <w:sz w:val="24"/>
          <w:szCs w:val="24"/>
        </w:rPr>
        <w:t>В случае не устранения нарушения в течение 30 календарных дней с момента получения уведомления о нем соответствующая Сторона имеет право обратиться в суд. Нарушение, которое может быть устранено в оговоренные Сторонами сроки, не влечет за собой расторжения Договора.</w:t>
      </w:r>
    </w:p>
    <w:p w:rsidR="00DC41C4" w:rsidRPr="00F26DD3" w:rsidRDefault="00DC41C4" w:rsidP="00DC41C4">
      <w:pPr>
        <w:pStyle w:val="ConsPlusDocList"/>
        <w:jc w:val="both"/>
        <w:rPr>
          <w:rFonts w:ascii="Times New Roman" w:hAnsi="Times New Roman" w:cs="Times New Roman"/>
          <w:sz w:val="24"/>
          <w:szCs w:val="24"/>
        </w:rPr>
      </w:pPr>
      <w:r w:rsidRPr="00F26DD3">
        <w:rPr>
          <w:rFonts w:ascii="Times New Roman" w:hAnsi="Times New Roman" w:cs="Times New Roman"/>
          <w:sz w:val="24"/>
          <w:szCs w:val="24"/>
        </w:rPr>
        <w:t>5.2. За нарушение срока внесения арендной платы по Договору Арендатор выплачивает Арендодателю пени в размере 1/300 ставки рефинансирования, установленной Центральным банком Российской Федерации, от суммы невнесенной арендной платы за каждый календарный день просрочки в безналичном порядке платежными поручениями.</w:t>
      </w:r>
    </w:p>
    <w:p w:rsidR="00DC41C4" w:rsidRPr="00F26DD3" w:rsidRDefault="00DC41C4" w:rsidP="00DC41C4">
      <w:pPr>
        <w:autoSpaceDE w:val="0"/>
        <w:jc w:val="both"/>
      </w:pPr>
      <w:r w:rsidRPr="00F26DD3">
        <w:t>5.3. В случае неисполнения Арендатором обязательств предусмотренных пунктом 4.4.1. Договора, размер арендной платы за Участок, предоставленный по настоящему Договору, увеличивается в два раза.</w:t>
      </w:r>
    </w:p>
    <w:p w:rsidR="00DC41C4" w:rsidRPr="00F26DD3" w:rsidRDefault="00DC41C4" w:rsidP="00DC41C4">
      <w:pPr>
        <w:pStyle w:val="ConsPlusDocList"/>
        <w:jc w:val="both"/>
        <w:rPr>
          <w:rFonts w:ascii="Times New Roman" w:hAnsi="Times New Roman" w:cs="Times New Roman"/>
          <w:sz w:val="24"/>
          <w:szCs w:val="24"/>
        </w:rPr>
      </w:pPr>
      <w:r w:rsidRPr="00F26DD3">
        <w:rPr>
          <w:rFonts w:ascii="Times New Roman" w:hAnsi="Times New Roman" w:cs="Times New Roman"/>
          <w:sz w:val="24"/>
          <w:szCs w:val="24"/>
        </w:rPr>
        <w:t>5.4. За нарушение условий Договора Стороны несут ответственность в соответствии с действующим законодательством Российской Федерации и Саратовской  области.</w:t>
      </w:r>
    </w:p>
    <w:p w:rsidR="00DC41C4" w:rsidRPr="00F26DD3" w:rsidRDefault="00DC41C4" w:rsidP="00DC41C4">
      <w:pPr>
        <w:pStyle w:val="ConsPlusDocList"/>
        <w:jc w:val="both"/>
        <w:rPr>
          <w:rFonts w:ascii="Times New Roman" w:hAnsi="Times New Roman" w:cs="Times New Roman"/>
          <w:sz w:val="24"/>
          <w:szCs w:val="24"/>
        </w:rPr>
      </w:pPr>
      <w:r w:rsidRPr="00F26DD3">
        <w:rPr>
          <w:rFonts w:ascii="Times New Roman" w:hAnsi="Times New Roman" w:cs="Times New Roman"/>
          <w:sz w:val="24"/>
          <w:szCs w:val="24"/>
        </w:rPr>
        <w:t>5.5. Арендатор не может быть освобожден от исполнения обязательств по Договору аренды в случае уплаты неустойки за неисполнение или ненадлежащее исполнение обязательств.</w:t>
      </w:r>
    </w:p>
    <w:p w:rsidR="00DC41C4" w:rsidRPr="00F26DD3" w:rsidRDefault="00DC41C4" w:rsidP="00DC41C4">
      <w:pPr>
        <w:pStyle w:val="ConsPlusDocList"/>
        <w:jc w:val="both"/>
        <w:rPr>
          <w:rFonts w:ascii="Times New Roman" w:hAnsi="Times New Roman" w:cs="Times New Roman"/>
          <w:sz w:val="24"/>
          <w:szCs w:val="24"/>
        </w:rPr>
      </w:pPr>
      <w:r w:rsidRPr="00F26DD3">
        <w:rPr>
          <w:rFonts w:ascii="Times New Roman" w:hAnsi="Times New Roman" w:cs="Times New Roman"/>
          <w:sz w:val="24"/>
          <w:szCs w:val="24"/>
        </w:rPr>
        <w:t>5.6.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DC41C4" w:rsidRPr="00F26DD3" w:rsidRDefault="00DC41C4" w:rsidP="00DC41C4">
      <w:pPr>
        <w:pStyle w:val="ConsPlusDocList"/>
        <w:jc w:val="both"/>
        <w:rPr>
          <w:rFonts w:ascii="Times New Roman" w:hAnsi="Times New Roman" w:cs="Times New Roman"/>
          <w:sz w:val="24"/>
          <w:szCs w:val="24"/>
        </w:rPr>
      </w:pPr>
    </w:p>
    <w:p w:rsidR="00DC41C4" w:rsidRPr="00F26DD3" w:rsidRDefault="00DC41C4" w:rsidP="00DC41C4">
      <w:pPr>
        <w:pStyle w:val="ConsPlusDocList"/>
        <w:jc w:val="center"/>
        <w:rPr>
          <w:rFonts w:ascii="Times New Roman" w:hAnsi="Times New Roman" w:cs="Times New Roman"/>
          <w:b/>
          <w:sz w:val="24"/>
          <w:szCs w:val="24"/>
        </w:rPr>
      </w:pPr>
      <w:r w:rsidRPr="00F26DD3">
        <w:rPr>
          <w:rFonts w:ascii="Times New Roman" w:hAnsi="Times New Roman" w:cs="Times New Roman"/>
          <w:b/>
          <w:sz w:val="24"/>
          <w:szCs w:val="24"/>
        </w:rPr>
        <w:t>6. Изменение, расторжение и прекращение Договора</w:t>
      </w:r>
    </w:p>
    <w:p w:rsidR="00DC41C4" w:rsidRPr="00F26DD3" w:rsidRDefault="00DC41C4" w:rsidP="00DC41C4">
      <w:pPr>
        <w:pStyle w:val="ConsPlusDocList"/>
        <w:jc w:val="both"/>
        <w:rPr>
          <w:rFonts w:ascii="Times New Roman" w:hAnsi="Times New Roman" w:cs="Times New Roman"/>
          <w:sz w:val="24"/>
          <w:szCs w:val="24"/>
        </w:rPr>
      </w:pPr>
    </w:p>
    <w:p w:rsidR="00DC41C4" w:rsidRPr="00F26DD3" w:rsidRDefault="00DC41C4" w:rsidP="00DC41C4">
      <w:pPr>
        <w:widowControl w:val="0"/>
        <w:autoSpaceDE w:val="0"/>
        <w:ind w:firstLine="708"/>
        <w:jc w:val="both"/>
      </w:pPr>
      <w:r w:rsidRPr="00F26DD3">
        <w:t>6.1. Изменения, дополнения к Договору, являющиеся его неотъемлемой частью, оформляются в той же форме, что и Договор, кроме изменений, произведенных в соответствии с пунктами 3.6. и 4.2.4. Договора.</w:t>
      </w:r>
    </w:p>
    <w:p w:rsidR="00DC41C4" w:rsidRPr="00F26DD3" w:rsidRDefault="00DC41C4" w:rsidP="00DC41C4">
      <w:pPr>
        <w:widowControl w:val="0"/>
        <w:autoSpaceDE w:val="0"/>
        <w:ind w:firstLine="708"/>
        <w:jc w:val="both"/>
      </w:pPr>
      <w:r w:rsidRPr="00F26DD3">
        <w:t>6.2. Расторжение Договора возможно по соглашению сторон.</w:t>
      </w:r>
    </w:p>
    <w:p w:rsidR="00DC41C4" w:rsidRPr="00F26DD3" w:rsidRDefault="00DC41C4" w:rsidP="00DC41C4">
      <w:pPr>
        <w:ind w:firstLine="708"/>
        <w:jc w:val="both"/>
      </w:pPr>
      <w:bookmarkStart w:id="4" w:name="Par147"/>
      <w:bookmarkEnd w:id="4"/>
      <w:r w:rsidRPr="00F26DD3">
        <w:t>6.3. Договор, может быть, расторгнут по требованию одной из Сторон в судебном порядке при существенном нарушении Договора другой Стороной.</w:t>
      </w:r>
    </w:p>
    <w:p w:rsidR="00DC41C4" w:rsidRPr="00F26DD3" w:rsidRDefault="00DC41C4" w:rsidP="00DC41C4">
      <w:pPr>
        <w:ind w:firstLine="708"/>
        <w:jc w:val="both"/>
      </w:pPr>
      <w:r w:rsidRPr="00F26DD3">
        <w:t>6.4. Стороны договорились, что нарушение Договора считается существенным в случаях:</w:t>
      </w:r>
    </w:p>
    <w:p w:rsidR="00DC41C4" w:rsidRPr="00F26DD3" w:rsidRDefault="00DC41C4" w:rsidP="00DC41C4">
      <w:pPr>
        <w:spacing w:line="228" w:lineRule="auto"/>
        <w:ind w:firstLine="567"/>
        <w:jc w:val="both"/>
      </w:pPr>
      <w:r w:rsidRPr="00F26DD3">
        <w:t>6.4.1. Нарушения Арендатором условий Договора, предусмотренных пунктами 4.3.2., 4.3.3., 4.4.1., 4.4.3, 4.4.7, 4.4.9, а также при использовании Участка не в соответствии с его целевым назначением, предусмотренным в пункте 1.1. Договора, при нарушении более двух раз подряд условий предусмотренных пунктом 3.3. Договора.</w:t>
      </w:r>
    </w:p>
    <w:p w:rsidR="00DC41C4" w:rsidRPr="00F26DD3" w:rsidRDefault="00DC41C4" w:rsidP="00DC41C4">
      <w:pPr>
        <w:pStyle w:val="ConsPlusNormal"/>
        <w:ind w:firstLine="708"/>
        <w:jc w:val="both"/>
        <w:rPr>
          <w:sz w:val="24"/>
          <w:szCs w:val="24"/>
        </w:rPr>
      </w:pPr>
      <w:r w:rsidRPr="00F26DD3">
        <w:rPr>
          <w:sz w:val="24"/>
          <w:szCs w:val="24"/>
        </w:rPr>
        <w:t>6.4.2. Нарушения Арендодателем условия Договора, предусмотренного пунктом 4.2.2.</w:t>
      </w:r>
    </w:p>
    <w:p w:rsidR="00DC41C4" w:rsidRPr="00F26DD3" w:rsidRDefault="00DC41C4" w:rsidP="00DC41C4">
      <w:pPr>
        <w:autoSpaceDE w:val="0"/>
        <w:ind w:firstLine="708"/>
        <w:jc w:val="both"/>
      </w:pPr>
      <w:r w:rsidRPr="00F26DD3">
        <w:t>6.5. В случае неисполнения одной из Сторон должным образом обязательств по Договору другая Сторона направляет письменное уведомление о нарушении обязательств.</w:t>
      </w:r>
    </w:p>
    <w:p w:rsidR="00DC41C4" w:rsidRPr="00F26DD3" w:rsidRDefault="00DC41C4" w:rsidP="00DC41C4">
      <w:pPr>
        <w:autoSpaceDE w:val="0"/>
        <w:ind w:firstLine="708"/>
        <w:jc w:val="both"/>
      </w:pPr>
      <w:r w:rsidRPr="00F26DD3">
        <w:t xml:space="preserve">В случае не устранения нарушения в течение 30 календарных дней с момента получения уведомления о нем соответствующая Сторона имеет право обратиться в суд. </w:t>
      </w:r>
    </w:p>
    <w:p w:rsidR="00DC41C4" w:rsidRPr="00F26DD3" w:rsidRDefault="00DC41C4" w:rsidP="00DC41C4">
      <w:pPr>
        <w:spacing w:line="228" w:lineRule="auto"/>
        <w:ind w:firstLine="708"/>
        <w:jc w:val="both"/>
      </w:pPr>
      <w:r w:rsidRPr="00F26DD3">
        <w:t>6.6. Арендодатель вправе досрочно расторгнуть Договор при изъятии Участка для государственных или муниципальных нужд либо реквизиции в соответствии с правилами, установленными действующим законодательством Российской Федерации.</w:t>
      </w:r>
    </w:p>
    <w:p w:rsidR="00DC41C4" w:rsidRPr="00F26DD3" w:rsidRDefault="00DC41C4" w:rsidP="00DC41C4">
      <w:pPr>
        <w:autoSpaceDE w:val="0"/>
        <w:ind w:firstLine="709"/>
        <w:jc w:val="both"/>
      </w:pPr>
      <w:r w:rsidRPr="00F26DD3">
        <w:lastRenderedPageBreak/>
        <w:t>6.7. При прекращении Договора Арендатор обязан в месячный срок с момента прекращения Договора вернуть Арендодателю Участок в надлежащем состоянии.</w:t>
      </w:r>
    </w:p>
    <w:p w:rsidR="00DC41C4" w:rsidRPr="00F26DD3" w:rsidRDefault="00DC41C4" w:rsidP="00DC41C4">
      <w:pPr>
        <w:pStyle w:val="ConsPlusDocList"/>
        <w:jc w:val="both"/>
        <w:rPr>
          <w:rFonts w:ascii="Times New Roman" w:hAnsi="Times New Roman" w:cs="Times New Roman"/>
          <w:sz w:val="24"/>
          <w:szCs w:val="24"/>
        </w:rPr>
      </w:pPr>
      <w:r w:rsidRPr="00F26DD3">
        <w:rPr>
          <w:rFonts w:ascii="Times New Roman" w:hAnsi="Times New Roman" w:cs="Times New Roman"/>
          <w:sz w:val="24"/>
          <w:szCs w:val="24"/>
        </w:rPr>
        <w:t>.</w:t>
      </w:r>
    </w:p>
    <w:p w:rsidR="00DC41C4" w:rsidRPr="00F26DD3" w:rsidRDefault="00DC41C4" w:rsidP="00DC41C4">
      <w:pPr>
        <w:pStyle w:val="ConsPlusDocList"/>
        <w:jc w:val="center"/>
        <w:rPr>
          <w:rFonts w:ascii="Times New Roman" w:hAnsi="Times New Roman" w:cs="Times New Roman"/>
          <w:b/>
          <w:sz w:val="24"/>
          <w:szCs w:val="24"/>
        </w:rPr>
      </w:pPr>
      <w:r w:rsidRPr="00F26DD3">
        <w:rPr>
          <w:rFonts w:ascii="Times New Roman" w:hAnsi="Times New Roman" w:cs="Times New Roman"/>
          <w:b/>
          <w:sz w:val="24"/>
          <w:szCs w:val="24"/>
        </w:rPr>
        <w:t>7. Рассмотрение и урегулирование споров</w:t>
      </w:r>
    </w:p>
    <w:p w:rsidR="00DC41C4" w:rsidRPr="00F26DD3" w:rsidRDefault="00DC41C4" w:rsidP="00DC41C4">
      <w:pPr>
        <w:pStyle w:val="ConsPlusDocList"/>
        <w:jc w:val="both"/>
        <w:rPr>
          <w:rFonts w:ascii="Times New Roman" w:hAnsi="Times New Roman" w:cs="Times New Roman"/>
          <w:b/>
          <w:sz w:val="24"/>
          <w:szCs w:val="24"/>
        </w:rPr>
      </w:pPr>
    </w:p>
    <w:p w:rsidR="00DC41C4" w:rsidRPr="00F26DD3" w:rsidRDefault="00DC41C4" w:rsidP="00DC41C4">
      <w:pPr>
        <w:widowControl w:val="0"/>
        <w:autoSpaceDE w:val="0"/>
        <w:ind w:firstLine="709"/>
        <w:jc w:val="both"/>
      </w:pPr>
      <w:r w:rsidRPr="00F26DD3">
        <w:t>7.1. Все споры между Сторонами, возникающие по Договору, разрешаются в соответствии с законодательством Российской Федерации.</w:t>
      </w:r>
    </w:p>
    <w:p w:rsidR="00DC41C4" w:rsidRPr="00F26DD3" w:rsidRDefault="00DC41C4" w:rsidP="00DC41C4">
      <w:pPr>
        <w:ind w:firstLine="709"/>
        <w:jc w:val="both"/>
      </w:pPr>
      <w:r w:rsidRPr="00F26DD3">
        <w:t>7.2. Все споры и разногласия, возникающие при исполнении Договора, решаются Сторонами путем переговоров.</w:t>
      </w:r>
    </w:p>
    <w:p w:rsidR="00DC41C4" w:rsidRPr="00F26DD3" w:rsidRDefault="00DC41C4" w:rsidP="00DC41C4">
      <w:pPr>
        <w:ind w:firstLine="709"/>
        <w:jc w:val="both"/>
      </w:pPr>
      <w:r w:rsidRPr="00F26DD3">
        <w:t>7.3. В случае не урегулирования спорных вопросов в досудебном порядке, а также в случае отказа от проведения переговоров, неудовлетворения требований заинтересованной Стороны по существу спор передается на рассмотрение в Арбитражный суд Саратовской области.</w:t>
      </w:r>
    </w:p>
    <w:p w:rsidR="00DC41C4" w:rsidRPr="00F26DD3" w:rsidRDefault="00DC41C4" w:rsidP="00DC41C4">
      <w:pPr>
        <w:ind w:firstLine="540"/>
        <w:jc w:val="both"/>
      </w:pPr>
    </w:p>
    <w:p w:rsidR="00DC41C4" w:rsidRPr="00F26DD3" w:rsidRDefault="00DC41C4" w:rsidP="00DC41C4">
      <w:pPr>
        <w:pStyle w:val="ConsPlusDocList"/>
        <w:jc w:val="center"/>
        <w:rPr>
          <w:rFonts w:ascii="Times New Roman" w:hAnsi="Times New Roman" w:cs="Times New Roman"/>
          <w:b/>
          <w:sz w:val="24"/>
          <w:szCs w:val="24"/>
        </w:rPr>
      </w:pPr>
      <w:r w:rsidRPr="00F26DD3">
        <w:rPr>
          <w:rFonts w:ascii="Times New Roman" w:hAnsi="Times New Roman" w:cs="Times New Roman"/>
          <w:b/>
          <w:sz w:val="24"/>
          <w:szCs w:val="24"/>
        </w:rPr>
        <w:t>8. Особые условия Договора</w:t>
      </w:r>
    </w:p>
    <w:p w:rsidR="00DC41C4" w:rsidRPr="00F26DD3" w:rsidRDefault="00DC41C4" w:rsidP="00DC41C4">
      <w:pPr>
        <w:pStyle w:val="ConsPlusDocList"/>
        <w:jc w:val="both"/>
        <w:rPr>
          <w:rFonts w:ascii="Times New Roman" w:hAnsi="Times New Roman" w:cs="Times New Roman"/>
          <w:sz w:val="24"/>
          <w:szCs w:val="24"/>
        </w:rPr>
      </w:pPr>
    </w:p>
    <w:p w:rsidR="00DC41C4" w:rsidRPr="00F26DD3" w:rsidRDefault="00DC41C4" w:rsidP="00DC41C4">
      <w:pPr>
        <w:pStyle w:val="ConsPlusDocList"/>
        <w:jc w:val="both"/>
        <w:rPr>
          <w:rFonts w:ascii="Times New Roman" w:hAnsi="Times New Roman" w:cs="Times New Roman"/>
          <w:sz w:val="24"/>
          <w:szCs w:val="24"/>
        </w:rPr>
      </w:pPr>
      <w:r w:rsidRPr="00F26DD3">
        <w:rPr>
          <w:rFonts w:ascii="Times New Roman" w:hAnsi="Times New Roman" w:cs="Times New Roman"/>
          <w:sz w:val="24"/>
          <w:szCs w:val="24"/>
        </w:rPr>
        <w:t>8.1. Реорганизация Арендодателя или Арендатора, а также перемена собственника Участка не является основанием для расторжения Договора.</w:t>
      </w:r>
    </w:p>
    <w:p w:rsidR="00DC41C4" w:rsidRPr="00F26DD3" w:rsidRDefault="00DC41C4" w:rsidP="00DC41C4">
      <w:pPr>
        <w:pStyle w:val="ConsPlusDocList"/>
        <w:jc w:val="both"/>
        <w:rPr>
          <w:rFonts w:ascii="Times New Roman" w:hAnsi="Times New Roman" w:cs="Times New Roman"/>
          <w:sz w:val="24"/>
          <w:szCs w:val="24"/>
        </w:rPr>
      </w:pPr>
      <w:r w:rsidRPr="00F26DD3">
        <w:rPr>
          <w:rFonts w:ascii="Times New Roman" w:hAnsi="Times New Roman" w:cs="Times New Roman"/>
          <w:sz w:val="24"/>
          <w:szCs w:val="24"/>
        </w:rPr>
        <w:t>8.2. Договор составлен в 3 (трех) экземплярах, имеющих одинаковую юридическую силу, из которых по одному экземпляру хранится у Сторон, один экземпляр - в органе, осуществляющем государственную регистрацию прав на недвижимое имущество и сделок с ним.</w:t>
      </w:r>
    </w:p>
    <w:p w:rsidR="00DC41C4" w:rsidRPr="00F26DD3" w:rsidRDefault="00DC41C4" w:rsidP="00DC41C4">
      <w:pPr>
        <w:pStyle w:val="ConsPlusDocList"/>
        <w:jc w:val="both"/>
        <w:rPr>
          <w:rFonts w:ascii="Times New Roman" w:hAnsi="Times New Roman" w:cs="Times New Roman"/>
          <w:sz w:val="24"/>
          <w:szCs w:val="24"/>
        </w:rPr>
      </w:pPr>
      <w:r w:rsidRPr="00F26DD3">
        <w:rPr>
          <w:rFonts w:ascii="Times New Roman" w:hAnsi="Times New Roman" w:cs="Times New Roman"/>
          <w:sz w:val="24"/>
          <w:szCs w:val="24"/>
        </w:rPr>
        <w:t>8.6. Нижеперечисленные докумен</w:t>
      </w:r>
      <w:bookmarkStart w:id="5" w:name="_GoBack"/>
      <w:bookmarkEnd w:id="5"/>
      <w:r w:rsidRPr="00F26DD3">
        <w:rPr>
          <w:rFonts w:ascii="Times New Roman" w:hAnsi="Times New Roman" w:cs="Times New Roman"/>
          <w:sz w:val="24"/>
          <w:szCs w:val="24"/>
        </w:rPr>
        <w:t>ты образуют приложение к данному Договору и являются его неотъемлемой частью:</w:t>
      </w:r>
    </w:p>
    <w:p w:rsidR="00DC41C4" w:rsidRPr="00F26DD3" w:rsidRDefault="00DC41C4" w:rsidP="00DC41C4">
      <w:pPr>
        <w:pStyle w:val="ConsPlusDocList"/>
        <w:ind w:firstLine="540"/>
        <w:jc w:val="both"/>
        <w:rPr>
          <w:rFonts w:ascii="Times New Roman" w:hAnsi="Times New Roman" w:cs="Times New Roman"/>
          <w:sz w:val="24"/>
          <w:szCs w:val="24"/>
        </w:rPr>
      </w:pPr>
      <w:r w:rsidRPr="00F26DD3">
        <w:rPr>
          <w:rFonts w:ascii="Times New Roman" w:hAnsi="Times New Roman" w:cs="Times New Roman"/>
          <w:sz w:val="24"/>
          <w:szCs w:val="24"/>
        </w:rPr>
        <w:t>Выписка из единого государственного реестра недвижимости об основных характеристиках;</w:t>
      </w:r>
    </w:p>
    <w:p w:rsidR="00DC41C4" w:rsidRPr="00F26DD3" w:rsidRDefault="00DC41C4" w:rsidP="00DC41C4">
      <w:pPr>
        <w:pStyle w:val="ConsPlusDocList"/>
        <w:ind w:firstLine="540"/>
        <w:jc w:val="both"/>
        <w:rPr>
          <w:rFonts w:ascii="Times New Roman" w:hAnsi="Times New Roman" w:cs="Times New Roman"/>
          <w:sz w:val="24"/>
          <w:szCs w:val="24"/>
        </w:rPr>
      </w:pPr>
      <w:r w:rsidRPr="00F26DD3">
        <w:rPr>
          <w:rFonts w:ascii="Times New Roman" w:hAnsi="Times New Roman" w:cs="Times New Roman"/>
          <w:sz w:val="24"/>
          <w:szCs w:val="24"/>
        </w:rPr>
        <w:t>акт приема-передачи участка;</w:t>
      </w:r>
    </w:p>
    <w:p w:rsidR="00DC41C4" w:rsidRPr="00F26DD3" w:rsidRDefault="00DC41C4" w:rsidP="00DC41C4">
      <w:pPr>
        <w:rPr>
          <w:lang w:eastAsia="hi-IN" w:bidi="hi-IN"/>
        </w:rPr>
      </w:pPr>
      <w:r w:rsidRPr="00F26DD3">
        <w:rPr>
          <w:lang w:eastAsia="hi-IN" w:bidi="hi-IN"/>
        </w:rPr>
        <w:t xml:space="preserve">         расчет арендной платы земельного участка.</w:t>
      </w:r>
    </w:p>
    <w:p w:rsidR="00DC41C4" w:rsidRPr="00F26DD3" w:rsidRDefault="00DC41C4" w:rsidP="00DC41C4">
      <w:pPr>
        <w:pStyle w:val="ConsPlusNonformat"/>
        <w:rPr>
          <w:rFonts w:ascii="Times New Roman" w:hAnsi="Times New Roman" w:cs="Times New Roman"/>
          <w:sz w:val="24"/>
          <w:szCs w:val="24"/>
        </w:rPr>
      </w:pPr>
      <w:r w:rsidRPr="00F26DD3">
        <w:rPr>
          <w:rFonts w:ascii="Times New Roman" w:hAnsi="Times New Roman" w:cs="Times New Roman"/>
          <w:sz w:val="24"/>
          <w:szCs w:val="24"/>
        </w:rPr>
        <w:t xml:space="preserve">    </w:t>
      </w:r>
    </w:p>
    <w:p w:rsidR="00DC41C4" w:rsidRPr="00F26DD3" w:rsidRDefault="00DC41C4" w:rsidP="00DC41C4">
      <w:pPr>
        <w:pStyle w:val="ConsPlusDocList"/>
        <w:jc w:val="center"/>
        <w:rPr>
          <w:rFonts w:ascii="Times New Roman" w:hAnsi="Times New Roman" w:cs="Times New Roman"/>
          <w:b/>
          <w:sz w:val="24"/>
          <w:szCs w:val="24"/>
        </w:rPr>
      </w:pPr>
      <w:r w:rsidRPr="00F26DD3">
        <w:rPr>
          <w:rFonts w:ascii="Times New Roman" w:hAnsi="Times New Roman" w:cs="Times New Roman"/>
          <w:b/>
          <w:sz w:val="24"/>
          <w:szCs w:val="24"/>
        </w:rPr>
        <w:t>9. Реквизиты Сторон</w:t>
      </w:r>
    </w:p>
    <w:p w:rsidR="00DC41C4" w:rsidRPr="00F26DD3" w:rsidRDefault="00DC41C4" w:rsidP="00DC41C4">
      <w:pPr>
        <w:pStyle w:val="ConsPlusDocList"/>
        <w:jc w:val="both"/>
        <w:rPr>
          <w:rFonts w:ascii="Times New Roman" w:hAnsi="Times New Roman" w:cs="Times New Roman"/>
          <w:sz w:val="24"/>
          <w:szCs w:val="24"/>
        </w:rPr>
      </w:pPr>
    </w:p>
    <w:tbl>
      <w:tblPr>
        <w:tblW w:w="0" w:type="auto"/>
        <w:tblLook w:val="04A0"/>
      </w:tblPr>
      <w:tblGrid>
        <w:gridCol w:w="5236"/>
        <w:gridCol w:w="5185"/>
      </w:tblGrid>
      <w:tr w:rsidR="00DC41C4" w:rsidRPr="00F26DD3" w:rsidTr="00BF5C33">
        <w:tc>
          <w:tcPr>
            <w:tcW w:w="5351" w:type="dxa"/>
          </w:tcPr>
          <w:p w:rsidR="00DC41C4" w:rsidRPr="00F26DD3" w:rsidRDefault="00DC41C4" w:rsidP="00BF5C33">
            <w:pPr>
              <w:pStyle w:val="a3"/>
              <w:rPr>
                <w:rFonts w:ascii="Times New Roman" w:hAnsi="Times New Roman"/>
                <w:b/>
                <w:spacing w:val="-10"/>
                <w:sz w:val="24"/>
                <w:szCs w:val="24"/>
                <w:u w:val="single"/>
              </w:rPr>
            </w:pPr>
            <w:r w:rsidRPr="00F26DD3">
              <w:rPr>
                <w:rFonts w:ascii="Times New Roman" w:hAnsi="Times New Roman"/>
                <w:b/>
                <w:spacing w:val="-10"/>
                <w:sz w:val="24"/>
                <w:szCs w:val="24"/>
                <w:u w:val="single"/>
              </w:rPr>
              <w:t>Арендодатель:</w:t>
            </w:r>
          </w:p>
          <w:p w:rsidR="00DC41C4" w:rsidRPr="00F26DD3" w:rsidRDefault="00DC41C4" w:rsidP="00BF5C33">
            <w:pPr>
              <w:pStyle w:val="a3"/>
              <w:rPr>
                <w:rFonts w:ascii="Times New Roman" w:hAnsi="Times New Roman"/>
                <w:b/>
                <w:spacing w:val="-10"/>
                <w:sz w:val="24"/>
                <w:szCs w:val="24"/>
              </w:rPr>
            </w:pPr>
            <w:r w:rsidRPr="00F26DD3">
              <w:rPr>
                <w:rFonts w:ascii="Times New Roman" w:hAnsi="Times New Roman"/>
                <w:b/>
                <w:spacing w:val="-10"/>
                <w:sz w:val="24"/>
                <w:szCs w:val="24"/>
              </w:rPr>
              <w:t>Администрация Мокроусского</w:t>
            </w:r>
          </w:p>
          <w:p w:rsidR="00DC41C4" w:rsidRPr="00F26DD3" w:rsidRDefault="00DC41C4" w:rsidP="00BF5C33">
            <w:pPr>
              <w:pStyle w:val="a3"/>
              <w:rPr>
                <w:rFonts w:ascii="Times New Roman" w:hAnsi="Times New Roman"/>
                <w:b/>
                <w:spacing w:val="-10"/>
                <w:sz w:val="24"/>
                <w:szCs w:val="24"/>
              </w:rPr>
            </w:pPr>
            <w:r w:rsidRPr="00F26DD3">
              <w:rPr>
                <w:rFonts w:ascii="Times New Roman" w:hAnsi="Times New Roman"/>
                <w:b/>
                <w:spacing w:val="-10"/>
                <w:sz w:val="24"/>
                <w:szCs w:val="24"/>
              </w:rPr>
              <w:t>муниципального образования</w:t>
            </w:r>
          </w:p>
          <w:p w:rsidR="00DC41C4" w:rsidRPr="00F26DD3" w:rsidRDefault="00DC41C4" w:rsidP="00BF5C33">
            <w:pPr>
              <w:pStyle w:val="a3"/>
              <w:rPr>
                <w:rFonts w:ascii="Times New Roman" w:hAnsi="Times New Roman"/>
                <w:b/>
                <w:spacing w:val="-10"/>
                <w:sz w:val="24"/>
                <w:szCs w:val="24"/>
              </w:rPr>
            </w:pPr>
            <w:r w:rsidRPr="00F26DD3">
              <w:rPr>
                <w:rFonts w:ascii="Times New Roman" w:hAnsi="Times New Roman"/>
                <w:b/>
                <w:spacing w:val="-10"/>
                <w:sz w:val="24"/>
                <w:szCs w:val="24"/>
              </w:rPr>
              <w:t>Федоровского</w:t>
            </w:r>
          </w:p>
          <w:p w:rsidR="00DC41C4" w:rsidRPr="00F26DD3" w:rsidRDefault="00DC41C4" w:rsidP="00BF5C33">
            <w:pPr>
              <w:pStyle w:val="a3"/>
              <w:rPr>
                <w:rFonts w:ascii="Times New Roman" w:hAnsi="Times New Roman"/>
                <w:b/>
                <w:spacing w:val="-10"/>
                <w:sz w:val="24"/>
                <w:szCs w:val="24"/>
              </w:rPr>
            </w:pPr>
            <w:r w:rsidRPr="00F26DD3">
              <w:rPr>
                <w:rFonts w:ascii="Times New Roman" w:hAnsi="Times New Roman"/>
                <w:b/>
                <w:spacing w:val="-10"/>
                <w:sz w:val="24"/>
                <w:szCs w:val="24"/>
              </w:rPr>
              <w:t xml:space="preserve"> муниципального района</w:t>
            </w:r>
          </w:p>
          <w:p w:rsidR="00DC41C4" w:rsidRPr="00F26DD3" w:rsidRDefault="00DC41C4" w:rsidP="00BF5C33">
            <w:pPr>
              <w:pStyle w:val="a3"/>
              <w:rPr>
                <w:rFonts w:ascii="Times New Roman" w:hAnsi="Times New Roman"/>
                <w:b/>
                <w:spacing w:val="-10"/>
                <w:sz w:val="24"/>
                <w:szCs w:val="24"/>
              </w:rPr>
            </w:pPr>
            <w:r w:rsidRPr="00F26DD3">
              <w:rPr>
                <w:rFonts w:ascii="Times New Roman" w:hAnsi="Times New Roman"/>
                <w:b/>
                <w:spacing w:val="-10"/>
                <w:sz w:val="24"/>
                <w:szCs w:val="24"/>
              </w:rPr>
              <w:t>Саратовской области</w:t>
            </w:r>
          </w:p>
          <w:p w:rsidR="00DC41C4" w:rsidRPr="00F26DD3" w:rsidRDefault="00DC41C4" w:rsidP="00BF5C33">
            <w:pPr>
              <w:tabs>
                <w:tab w:val="left" w:pos="880"/>
              </w:tabs>
              <w:snapToGrid w:val="0"/>
              <w:rPr>
                <w:u w:val="single"/>
              </w:rPr>
            </w:pPr>
            <w:r w:rsidRPr="00F26DD3">
              <w:rPr>
                <w:u w:val="single"/>
              </w:rPr>
              <w:t xml:space="preserve">Местонахождение: </w:t>
            </w:r>
          </w:p>
          <w:p w:rsidR="00DC41C4" w:rsidRPr="00F26DD3" w:rsidRDefault="00DC41C4" w:rsidP="00BF5C33">
            <w:pPr>
              <w:tabs>
                <w:tab w:val="left" w:pos="880"/>
              </w:tabs>
            </w:pPr>
            <w:r w:rsidRPr="00F26DD3">
              <w:t xml:space="preserve">413410, Саратовская область, Федоровский район, р.п. Мокроус, </w:t>
            </w:r>
          </w:p>
          <w:p w:rsidR="00DC41C4" w:rsidRPr="00F26DD3" w:rsidRDefault="00DC41C4" w:rsidP="00BF5C33">
            <w:pPr>
              <w:tabs>
                <w:tab w:val="left" w:pos="880"/>
              </w:tabs>
            </w:pPr>
            <w:r w:rsidRPr="00F26DD3">
              <w:t>ул. Победы, 21</w:t>
            </w:r>
          </w:p>
          <w:p w:rsidR="00DC41C4" w:rsidRPr="00F26DD3" w:rsidRDefault="00DC41C4" w:rsidP="00BF5C33">
            <w:pPr>
              <w:tabs>
                <w:tab w:val="left" w:pos="880"/>
              </w:tabs>
            </w:pPr>
            <w:r w:rsidRPr="00F26DD3">
              <w:t>р/с 03231643636481516000</w:t>
            </w:r>
          </w:p>
          <w:p w:rsidR="00DC41C4" w:rsidRPr="00F26DD3" w:rsidRDefault="00DC41C4" w:rsidP="00BF5C33">
            <w:pPr>
              <w:tabs>
                <w:tab w:val="left" w:pos="880"/>
              </w:tabs>
            </w:pPr>
            <w:r w:rsidRPr="00F26DD3">
              <w:t>в ОТДЕЛЕНИЕ САРАТОВ Банка России// УФК по Саратовской области г. Саратов</w:t>
            </w:r>
          </w:p>
          <w:p w:rsidR="00DC41C4" w:rsidRPr="00F26DD3" w:rsidRDefault="00DC41C4" w:rsidP="00BF5C33">
            <w:pPr>
              <w:tabs>
                <w:tab w:val="left" w:pos="880"/>
              </w:tabs>
            </w:pPr>
            <w:r w:rsidRPr="00F26DD3">
              <w:t>номер банковского счета УФК (кор, счет)</w:t>
            </w:r>
          </w:p>
          <w:p w:rsidR="00DC41C4" w:rsidRPr="00F26DD3" w:rsidRDefault="00DC41C4" w:rsidP="00BF5C33">
            <w:pPr>
              <w:tabs>
                <w:tab w:val="left" w:pos="880"/>
              </w:tabs>
            </w:pPr>
            <w:r w:rsidRPr="00F26DD3">
              <w:t>40102810845370000052</w:t>
            </w:r>
          </w:p>
          <w:p w:rsidR="00DC41C4" w:rsidRPr="00F26DD3" w:rsidRDefault="00DC41C4" w:rsidP="00BF5C33">
            <w:pPr>
              <w:tabs>
                <w:tab w:val="left" w:pos="880"/>
              </w:tabs>
            </w:pPr>
            <w:r w:rsidRPr="00F26DD3">
              <w:t>ИНН/ КПП 6436903851/643601001</w:t>
            </w:r>
          </w:p>
          <w:p w:rsidR="00DC41C4" w:rsidRPr="00F26DD3" w:rsidRDefault="00DC41C4" w:rsidP="00BF5C33">
            <w:pPr>
              <w:tabs>
                <w:tab w:val="left" w:pos="880"/>
              </w:tabs>
            </w:pPr>
            <w:r w:rsidRPr="00F26DD3">
              <w:t>БИК 016311121, ОКПО 43750177</w:t>
            </w:r>
          </w:p>
          <w:p w:rsidR="00DC41C4" w:rsidRPr="00F26DD3" w:rsidRDefault="00DC41C4" w:rsidP="00BF5C33">
            <w:pPr>
              <w:tabs>
                <w:tab w:val="left" w:pos="880"/>
              </w:tabs>
            </w:pPr>
            <w:r w:rsidRPr="00F26DD3">
              <w:t>ОКПО 43750177</w:t>
            </w:r>
          </w:p>
          <w:p w:rsidR="00DC41C4" w:rsidRPr="00F26DD3" w:rsidRDefault="00DC41C4" w:rsidP="00BF5C33">
            <w:pPr>
              <w:tabs>
                <w:tab w:val="left" w:pos="880"/>
              </w:tabs>
            </w:pPr>
            <w:r w:rsidRPr="00F26DD3">
              <w:t>ОГРН 1066413000059</w:t>
            </w:r>
          </w:p>
          <w:p w:rsidR="00DC41C4" w:rsidRPr="00F26DD3" w:rsidRDefault="00DC41C4" w:rsidP="00BF5C33">
            <w:pPr>
              <w:tabs>
                <w:tab w:val="left" w:pos="880"/>
              </w:tabs>
            </w:pPr>
            <w:r w:rsidRPr="00F26DD3">
              <w:t>ОКТМО 63648151</w:t>
            </w:r>
          </w:p>
          <w:p w:rsidR="00DC41C4" w:rsidRPr="00F26DD3" w:rsidRDefault="00DC41C4" w:rsidP="00BF5C33">
            <w:pPr>
              <w:tabs>
                <w:tab w:val="left" w:pos="880"/>
              </w:tabs>
            </w:pPr>
            <w:r w:rsidRPr="00F26DD3">
              <w:t>Телефон: (845-65) 5-08-90</w:t>
            </w:r>
          </w:p>
          <w:p w:rsidR="00DC41C4" w:rsidRPr="00F26DD3" w:rsidRDefault="00DC41C4" w:rsidP="00BF5C33">
            <w:pPr>
              <w:pStyle w:val="a3"/>
              <w:rPr>
                <w:rFonts w:ascii="Times New Roman" w:hAnsi="Times New Roman"/>
                <w:b/>
                <w:sz w:val="24"/>
                <w:szCs w:val="24"/>
              </w:rPr>
            </w:pPr>
            <w:r w:rsidRPr="00F26DD3">
              <w:rPr>
                <w:rFonts w:ascii="Times New Roman" w:hAnsi="Times New Roman"/>
                <w:sz w:val="24"/>
                <w:szCs w:val="24"/>
              </w:rPr>
              <w:t>Телефакс: (845-65) 5-08-90</w:t>
            </w:r>
          </w:p>
        </w:tc>
        <w:tc>
          <w:tcPr>
            <w:tcW w:w="5352" w:type="dxa"/>
          </w:tcPr>
          <w:p w:rsidR="00DC41C4" w:rsidRPr="00F26DD3" w:rsidRDefault="00DC41C4" w:rsidP="00BF5C33">
            <w:pPr>
              <w:pStyle w:val="a3"/>
              <w:rPr>
                <w:rFonts w:ascii="Times New Roman" w:hAnsi="Times New Roman"/>
                <w:b/>
                <w:spacing w:val="-10"/>
                <w:sz w:val="24"/>
                <w:szCs w:val="24"/>
                <w:u w:val="single"/>
              </w:rPr>
            </w:pPr>
            <w:r w:rsidRPr="00F26DD3">
              <w:rPr>
                <w:rFonts w:ascii="Times New Roman" w:hAnsi="Times New Roman"/>
                <w:b/>
                <w:spacing w:val="-10"/>
                <w:sz w:val="24"/>
                <w:szCs w:val="24"/>
                <w:u w:val="single"/>
              </w:rPr>
              <w:t>Арендатор:</w:t>
            </w:r>
          </w:p>
          <w:p w:rsidR="00DC41C4" w:rsidRPr="00F26DD3" w:rsidRDefault="00DC41C4" w:rsidP="00BF5C33">
            <w:pPr>
              <w:pStyle w:val="a3"/>
              <w:rPr>
                <w:rFonts w:ascii="Times New Roman" w:hAnsi="Times New Roman"/>
                <w:sz w:val="24"/>
                <w:szCs w:val="24"/>
              </w:rPr>
            </w:pPr>
          </w:p>
        </w:tc>
      </w:tr>
    </w:tbl>
    <w:p w:rsidR="00DC41C4" w:rsidRPr="00F26DD3" w:rsidRDefault="00DC41C4" w:rsidP="00DC41C4">
      <w:pPr>
        <w:shd w:val="clear" w:color="auto" w:fill="FFFFFF"/>
        <w:spacing w:line="331" w:lineRule="exact"/>
        <w:ind w:left="360"/>
        <w:jc w:val="center"/>
        <w:rPr>
          <w:b/>
        </w:rPr>
      </w:pPr>
      <w:r w:rsidRPr="00F26DD3">
        <w:rPr>
          <w:b/>
        </w:rPr>
        <w:t>10.   Подписи сторон</w:t>
      </w:r>
    </w:p>
    <w:tbl>
      <w:tblPr>
        <w:tblW w:w="10548" w:type="dxa"/>
        <w:tblLayout w:type="fixed"/>
        <w:tblLook w:val="0000"/>
      </w:tblPr>
      <w:tblGrid>
        <w:gridCol w:w="5211"/>
        <w:gridCol w:w="1418"/>
        <w:gridCol w:w="2940"/>
        <w:gridCol w:w="979"/>
      </w:tblGrid>
      <w:tr w:rsidR="00DC41C4" w:rsidRPr="00F26DD3" w:rsidTr="00BF5C33">
        <w:trPr>
          <w:trHeight w:val="1191"/>
        </w:trPr>
        <w:tc>
          <w:tcPr>
            <w:tcW w:w="5211" w:type="dxa"/>
          </w:tcPr>
          <w:p w:rsidR="00DC41C4" w:rsidRPr="00F26DD3" w:rsidRDefault="00DC41C4" w:rsidP="00BF5C33">
            <w:pPr>
              <w:snapToGrid w:val="0"/>
              <w:spacing w:line="331" w:lineRule="exact"/>
              <w:rPr>
                <w:b/>
              </w:rPr>
            </w:pPr>
            <w:r w:rsidRPr="00F26DD3">
              <w:rPr>
                <w:b/>
              </w:rPr>
              <w:t>Арендодатель:</w:t>
            </w:r>
          </w:p>
          <w:p w:rsidR="00DC41C4" w:rsidRPr="00F26DD3" w:rsidRDefault="00DC41C4" w:rsidP="00BF5C33">
            <w:pPr>
              <w:spacing w:line="331" w:lineRule="exact"/>
              <w:rPr>
                <w:b/>
              </w:rPr>
            </w:pPr>
          </w:p>
          <w:p w:rsidR="00DC41C4" w:rsidRPr="00F26DD3" w:rsidRDefault="00DC41C4" w:rsidP="00BF5C33">
            <w:pPr>
              <w:spacing w:line="331" w:lineRule="exact"/>
              <w:rPr>
                <w:b/>
              </w:rPr>
            </w:pPr>
          </w:p>
          <w:p w:rsidR="00DC41C4" w:rsidRPr="00F26DD3" w:rsidRDefault="00DC41C4" w:rsidP="00BF5C33">
            <w:pPr>
              <w:spacing w:line="331" w:lineRule="exact"/>
              <w:rPr>
                <w:b/>
              </w:rPr>
            </w:pPr>
            <w:r w:rsidRPr="00F26DD3">
              <w:rPr>
                <w:b/>
              </w:rPr>
              <w:t>__________________ Б.С. Мирзеханов</w:t>
            </w:r>
          </w:p>
        </w:tc>
        <w:tc>
          <w:tcPr>
            <w:tcW w:w="5337" w:type="dxa"/>
            <w:gridSpan w:val="3"/>
          </w:tcPr>
          <w:p w:rsidR="00DC41C4" w:rsidRPr="00F26DD3" w:rsidRDefault="00DC41C4" w:rsidP="00BF5C33">
            <w:pPr>
              <w:snapToGrid w:val="0"/>
              <w:spacing w:line="331" w:lineRule="exact"/>
              <w:rPr>
                <w:b/>
              </w:rPr>
            </w:pPr>
            <w:r w:rsidRPr="00F26DD3">
              <w:rPr>
                <w:b/>
              </w:rPr>
              <w:t xml:space="preserve">    Арендатор:</w:t>
            </w:r>
          </w:p>
          <w:p w:rsidR="00DC41C4" w:rsidRPr="00F26DD3" w:rsidRDefault="00DC41C4" w:rsidP="00BF5C33">
            <w:pPr>
              <w:spacing w:line="331" w:lineRule="exact"/>
              <w:rPr>
                <w:b/>
              </w:rPr>
            </w:pPr>
          </w:p>
          <w:p w:rsidR="00DC41C4" w:rsidRPr="00F26DD3" w:rsidRDefault="00DC41C4" w:rsidP="00BF5C33">
            <w:pPr>
              <w:spacing w:line="331" w:lineRule="exact"/>
              <w:rPr>
                <w:b/>
                <w:color w:val="000000"/>
              </w:rPr>
            </w:pPr>
            <w:r w:rsidRPr="00F26DD3">
              <w:rPr>
                <w:b/>
                <w:color w:val="000000"/>
              </w:rPr>
              <w:t xml:space="preserve"> </w:t>
            </w:r>
          </w:p>
          <w:p w:rsidR="00DC41C4" w:rsidRPr="00F26DD3" w:rsidRDefault="00DC41C4" w:rsidP="00BF5C33">
            <w:pPr>
              <w:spacing w:line="331" w:lineRule="exact"/>
              <w:rPr>
                <w:b/>
              </w:rPr>
            </w:pPr>
            <w:r w:rsidRPr="00F26DD3">
              <w:rPr>
                <w:b/>
              </w:rPr>
              <w:t>_______________ ___________</w:t>
            </w:r>
          </w:p>
        </w:tc>
      </w:tr>
      <w:tr w:rsidR="00DC41C4" w:rsidRPr="00F26DD3" w:rsidTr="00BF5C33">
        <w:tblPrEx>
          <w:tblLook w:val="04A0"/>
        </w:tblPrEx>
        <w:trPr>
          <w:gridAfter w:val="1"/>
          <w:wAfter w:w="979" w:type="dxa"/>
          <w:trHeight w:val="197"/>
        </w:trPr>
        <w:tc>
          <w:tcPr>
            <w:tcW w:w="6629" w:type="dxa"/>
            <w:gridSpan w:val="2"/>
          </w:tcPr>
          <w:p w:rsidR="00DC41C4" w:rsidRPr="00F26DD3" w:rsidRDefault="00DC41C4" w:rsidP="00BF5C33">
            <w:pPr>
              <w:jc w:val="center"/>
            </w:pPr>
            <w:r w:rsidRPr="00F26DD3">
              <w:lastRenderedPageBreak/>
              <w:tab/>
            </w:r>
          </w:p>
        </w:tc>
        <w:tc>
          <w:tcPr>
            <w:tcW w:w="2940" w:type="dxa"/>
            <w:hideMark/>
          </w:tcPr>
          <w:p w:rsidR="00DC41C4" w:rsidRPr="00F26DD3" w:rsidRDefault="00DC41C4" w:rsidP="00BF5C33">
            <w:pPr>
              <w:shd w:val="clear" w:color="auto" w:fill="FFFFFF"/>
              <w:tabs>
                <w:tab w:val="left" w:pos="7540"/>
              </w:tabs>
              <w:spacing w:line="331" w:lineRule="exact"/>
              <w:ind w:right="-298"/>
            </w:pPr>
            <w:r w:rsidRPr="00F26DD3">
              <w:t xml:space="preserve">Приложение №1                                                                                                 к договору аренды                                                                                           от             2023   </w:t>
            </w:r>
            <w:r w:rsidRPr="00F26DD3">
              <w:rPr>
                <w:color w:val="000000"/>
              </w:rPr>
              <w:t xml:space="preserve">г.                                                                          </w:t>
            </w:r>
          </w:p>
        </w:tc>
      </w:tr>
    </w:tbl>
    <w:p w:rsidR="00DC41C4" w:rsidRPr="00F26DD3" w:rsidRDefault="00DC41C4" w:rsidP="00DC41C4">
      <w:pPr>
        <w:shd w:val="clear" w:color="auto" w:fill="FFFFFF"/>
        <w:tabs>
          <w:tab w:val="left" w:pos="7540"/>
        </w:tabs>
        <w:spacing w:line="331" w:lineRule="exact"/>
        <w:ind w:left="-1276" w:right="-298" w:hanging="142"/>
        <w:jc w:val="center"/>
      </w:pPr>
      <w:r w:rsidRPr="00F26DD3">
        <w:t xml:space="preserve">                                                                            </w:t>
      </w:r>
    </w:p>
    <w:p w:rsidR="00DC41C4" w:rsidRPr="00F26DD3" w:rsidRDefault="00DC41C4" w:rsidP="00DC41C4">
      <w:pPr>
        <w:ind w:firstLine="851"/>
        <w:jc w:val="center"/>
        <w:rPr>
          <w:b/>
          <w:color w:val="000000"/>
          <w:spacing w:val="-2"/>
        </w:rPr>
      </w:pPr>
      <w:r w:rsidRPr="00F26DD3">
        <w:rPr>
          <w:b/>
        </w:rPr>
        <w:t>Расчет арендной платы за 2023 год по</w:t>
      </w:r>
      <w:r w:rsidRPr="00F26DD3">
        <w:t xml:space="preserve"> </w:t>
      </w:r>
      <w:r w:rsidRPr="00F26DD3">
        <w:rPr>
          <w:b/>
        </w:rPr>
        <w:t xml:space="preserve">договору аренды земельного участка, </w:t>
      </w:r>
      <w:r w:rsidRPr="00F26DD3">
        <w:rPr>
          <w:b/>
          <w:color w:val="000000"/>
          <w:spacing w:val="-2"/>
        </w:rPr>
        <w:t>государственная собственность на который не разграничена</w:t>
      </w:r>
    </w:p>
    <w:tbl>
      <w:tblPr>
        <w:tblW w:w="6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7"/>
        <w:gridCol w:w="1619"/>
        <w:gridCol w:w="2699"/>
      </w:tblGrid>
      <w:tr w:rsidR="00DC41C4" w:rsidRPr="00F26DD3" w:rsidTr="00BF5C33">
        <w:tc>
          <w:tcPr>
            <w:tcW w:w="2627" w:type="dxa"/>
            <w:tcBorders>
              <w:top w:val="single" w:sz="4" w:space="0" w:color="auto"/>
              <w:left w:val="single" w:sz="4" w:space="0" w:color="auto"/>
              <w:bottom w:val="single" w:sz="4" w:space="0" w:color="auto"/>
              <w:right w:val="single" w:sz="4" w:space="0" w:color="auto"/>
            </w:tcBorders>
            <w:vAlign w:val="center"/>
            <w:hideMark/>
          </w:tcPr>
          <w:p w:rsidR="00DC41C4" w:rsidRPr="00F26DD3" w:rsidRDefault="00DC41C4" w:rsidP="00BF5C33">
            <w:pPr>
              <w:spacing w:line="331" w:lineRule="exact"/>
              <w:jc w:val="center"/>
            </w:pPr>
            <w:r w:rsidRPr="00F26DD3">
              <w:t>Кадастровый номер земельного участка</w:t>
            </w:r>
          </w:p>
        </w:tc>
        <w:tc>
          <w:tcPr>
            <w:tcW w:w="1619" w:type="dxa"/>
            <w:tcBorders>
              <w:top w:val="single" w:sz="4" w:space="0" w:color="auto"/>
              <w:left w:val="single" w:sz="4" w:space="0" w:color="auto"/>
              <w:bottom w:val="single" w:sz="4" w:space="0" w:color="auto"/>
              <w:right w:val="single" w:sz="4" w:space="0" w:color="auto"/>
            </w:tcBorders>
            <w:vAlign w:val="center"/>
            <w:hideMark/>
          </w:tcPr>
          <w:p w:rsidR="00DC41C4" w:rsidRPr="00F26DD3" w:rsidRDefault="00DC41C4" w:rsidP="00BF5C33">
            <w:pPr>
              <w:spacing w:line="331" w:lineRule="exact"/>
              <w:jc w:val="center"/>
            </w:pPr>
            <w:r w:rsidRPr="00F26DD3">
              <w:t>Общая площадь земельного участка,</w:t>
            </w:r>
          </w:p>
          <w:p w:rsidR="00DC41C4" w:rsidRPr="00F26DD3" w:rsidRDefault="00DC41C4" w:rsidP="00BF5C33">
            <w:pPr>
              <w:spacing w:line="331" w:lineRule="exact"/>
              <w:jc w:val="center"/>
            </w:pPr>
            <w:r w:rsidRPr="00F26DD3">
              <w:t>кв.м.</w:t>
            </w:r>
          </w:p>
        </w:tc>
        <w:tc>
          <w:tcPr>
            <w:tcW w:w="2699" w:type="dxa"/>
            <w:tcBorders>
              <w:top w:val="single" w:sz="4" w:space="0" w:color="auto"/>
              <w:left w:val="single" w:sz="4" w:space="0" w:color="auto"/>
              <w:bottom w:val="single" w:sz="4" w:space="0" w:color="auto"/>
              <w:right w:val="single" w:sz="4" w:space="0" w:color="auto"/>
            </w:tcBorders>
            <w:vAlign w:val="center"/>
            <w:hideMark/>
          </w:tcPr>
          <w:p w:rsidR="00DC41C4" w:rsidRPr="00F26DD3" w:rsidRDefault="00DC41C4" w:rsidP="00BF5C33">
            <w:pPr>
              <w:spacing w:line="331" w:lineRule="exact"/>
              <w:jc w:val="center"/>
            </w:pPr>
            <w:r w:rsidRPr="00F26DD3">
              <w:t>Арендная плата, руб.</w:t>
            </w:r>
          </w:p>
        </w:tc>
      </w:tr>
      <w:tr w:rsidR="00DC41C4" w:rsidRPr="00F26DD3" w:rsidTr="00BF5C33">
        <w:tc>
          <w:tcPr>
            <w:tcW w:w="2627" w:type="dxa"/>
            <w:tcBorders>
              <w:top w:val="single" w:sz="4" w:space="0" w:color="auto"/>
              <w:left w:val="single" w:sz="4" w:space="0" w:color="auto"/>
              <w:bottom w:val="single" w:sz="4" w:space="0" w:color="auto"/>
              <w:right w:val="single" w:sz="4" w:space="0" w:color="auto"/>
            </w:tcBorders>
            <w:hideMark/>
          </w:tcPr>
          <w:p w:rsidR="00DC41C4" w:rsidRPr="00F26DD3" w:rsidRDefault="00DC41C4" w:rsidP="00BF5C33">
            <w:pPr>
              <w:spacing w:line="331" w:lineRule="exact"/>
              <w:jc w:val="center"/>
            </w:pPr>
            <w:r w:rsidRPr="00F26DD3">
              <w:t>64:36:080701:816</w:t>
            </w:r>
          </w:p>
        </w:tc>
        <w:tc>
          <w:tcPr>
            <w:tcW w:w="1619" w:type="dxa"/>
            <w:tcBorders>
              <w:top w:val="single" w:sz="4" w:space="0" w:color="auto"/>
              <w:left w:val="single" w:sz="4" w:space="0" w:color="auto"/>
              <w:bottom w:val="single" w:sz="4" w:space="0" w:color="auto"/>
              <w:right w:val="single" w:sz="4" w:space="0" w:color="auto"/>
            </w:tcBorders>
            <w:hideMark/>
          </w:tcPr>
          <w:p w:rsidR="00DC41C4" w:rsidRPr="00F26DD3" w:rsidRDefault="00DC41C4" w:rsidP="00BF5C33">
            <w:pPr>
              <w:spacing w:line="331" w:lineRule="exact"/>
              <w:jc w:val="center"/>
            </w:pPr>
            <w:r w:rsidRPr="00F26DD3">
              <w:t>5000</w:t>
            </w:r>
          </w:p>
        </w:tc>
        <w:tc>
          <w:tcPr>
            <w:tcW w:w="2699" w:type="dxa"/>
            <w:tcBorders>
              <w:top w:val="single" w:sz="4" w:space="0" w:color="auto"/>
              <w:left w:val="single" w:sz="4" w:space="0" w:color="auto"/>
              <w:bottom w:val="single" w:sz="4" w:space="0" w:color="auto"/>
              <w:right w:val="single" w:sz="4" w:space="0" w:color="auto"/>
            </w:tcBorders>
            <w:hideMark/>
          </w:tcPr>
          <w:p w:rsidR="00DC41C4" w:rsidRPr="00F26DD3" w:rsidRDefault="00DC41C4" w:rsidP="00BF5C33">
            <w:pPr>
              <w:tabs>
                <w:tab w:val="left" w:pos="711"/>
              </w:tabs>
              <w:spacing w:line="331" w:lineRule="exact"/>
            </w:pPr>
            <w:r w:rsidRPr="00F26DD3">
              <w:tab/>
            </w:r>
          </w:p>
        </w:tc>
      </w:tr>
    </w:tbl>
    <w:p w:rsidR="00DC41C4" w:rsidRPr="00910C93" w:rsidRDefault="00DC41C4" w:rsidP="00DC41C4">
      <w:pPr>
        <w:shd w:val="clear" w:color="auto" w:fill="FFFFFF"/>
        <w:spacing w:line="331" w:lineRule="exact"/>
        <w:ind w:left="-180" w:right="-187" w:firstLine="720"/>
        <w:jc w:val="both"/>
      </w:pPr>
      <w:r w:rsidRPr="00910C93">
        <w:t>Арендная плата за земельный участок определена на основании проведенного аукциона на право заключения договора аренды земельного участка от    2023 года, разрешенное использование - для ведения личного подсобного хозяйства.</w:t>
      </w:r>
    </w:p>
    <w:p w:rsidR="00DC41C4" w:rsidRPr="00910C93" w:rsidRDefault="00DC41C4" w:rsidP="00DC41C4">
      <w:pPr>
        <w:shd w:val="clear" w:color="auto" w:fill="FFFFFF"/>
        <w:spacing w:line="331" w:lineRule="exact"/>
        <w:ind w:left="-180" w:right="-187" w:firstLine="720"/>
        <w:jc w:val="both"/>
        <w:rPr>
          <w:b/>
        </w:rPr>
      </w:pPr>
    </w:p>
    <w:p w:rsidR="00DC41C4" w:rsidRPr="00910C93" w:rsidRDefault="00DC41C4" w:rsidP="00DC41C4">
      <w:pPr>
        <w:shd w:val="clear" w:color="auto" w:fill="FFFFFF"/>
        <w:spacing w:line="331" w:lineRule="exact"/>
        <w:ind w:right="-298" w:firstLine="900"/>
        <w:jc w:val="both"/>
      </w:pPr>
      <w:r w:rsidRPr="00910C93">
        <w:t>Оплату арендной платы прошу перечислять по следующим реквизитам:</w:t>
      </w:r>
    </w:p>
    <w:p w:rsidR="00DC41C4" w:rsidRPr="00910C93" w:rsidRDefault="00DC41C4" w:rsidP="00DC41C4">
      <w:pPr>
        <w:shd w:val="clear" w:color="auto" w:fill="FFFFFF"/>
        <w:spacing w:line="331" w:lineRule="exact"/>
        <w:ind w:right="-298" w:firstLine="900"/>
        <w:jc w:val="both"/>
      </w:pPr>
    </w:p>
    <w:p w:rsidR="00DC41C4" w:rsidRPr="00910C93" w:rsidRDefault="00DC41C4" w:rsidP="00DC41C4">
      <w:pPr>
        <w:shd w:val="clear" w:color="auto" w:fill="FFFFFF"/>
        <w:spacing w:line="331" w:lineRule="exact"/>
        <w:ind w:left="-180" w:right="-187" w:firstLine="720"/>
        <w:jc w:val="both"/>
      </w:pPr>
      <w:r w:rsidRPr="00910C93">
        <w:t>на  кор. счет 40102810845370000052, 03100643000000016000,</w:t>
      </w:r>
    </w:p>
    <w:p w:rsidR="00DC41C4" w:rsidRPr="00910C93" w:rsidRDefault="00DC41C4" w:rsidP="00DC41C4">
      <w:pPr>
        <w:shd w:val="clear" w:color="auto" w:fill="FFFFFF"/>
        <w:spacing w:line="331" w:lineRule="exact"/>
        <w:ind w:left="-180" w:right="-187" w:firstLine="720"/>
        <w:jc w:val="both"/>
      </w:pPr>
      <w:r w:rsidRPr="00910C93">
        <w:t>УФК по Саратовской области (Администрация Федоровского муниципального района), Отделение Саратов Банка России г. Саратов, БИК 016311121, ИНН 6436001772, КПП 643601001, ОКТМО 63648151 код бюджетной классификации</w:t>
      </w:r>
    </w:p>
    <w:p w:rsidR="00DC41C4" w:rsidRPr="00910C93" w:rsidRDefault="00DC41C4" w:rsidP="00DC41C4">
      <w:pPr>
        <w:shd w:val="clear" w:color="auto" w:fill="FFFFFF"/>
        <w:spacing w:line="331" w:lineRule="exact"/>
        <w:ind w:left="-180" w:right="-187" w:firstLine="720"/>
        <w:jc w:val="both"/>
      </w:pPr>
      <w:r w:rsidRPr="00910C93">
        <w:t xml:space="preserve"> 056 1 11 05013 13 0000 120, где в графе «Назначение платежа» указывают «По договору аренды земельного участка»</w:t>
      </w:r>
    </w:p>
    <w:p w:rsidR="00DC41C4" w:rsidRPr="00910C93" w:rsidRDefault="00DC41C4" w:rsidP="00DC41C4">
      <w:pPr>
        <w:shd w:val="clear" w:color="auto" w:fill="FFFFFF"/>
        <w:tabs>
          <w:tab w:val="left" w:pos="1747"/>
        </w:tabs>
        <w:spacing w:line="326" w:lineRule="exact"/>
        <w:ind w:right="-10" w:firstLine="540"/>
        <w:jc w:val="both"/>
        <w:rPr>
          <w:spacing w:val="4"/>
        </w:rPr>
      </w:pPr>
      <w:r w:rsidRPr="00910C93">
        <w:rPr>
          <w:spacing w:val="4"/>
        </w:rPr>
        <w:t>В случае изменения базовой ставки арендной платы уведомление о перерасчете арендной платы вместе с расчетом направляется Арендатору и является обязательным для него.</w:t>
      </w:r>
    </w:p>
    <w:p w:rsidR="00DC41C4" w:rsidRPr="00910C93" w:rsidRDefault="00DC41C4" w:rsidP="00DC41C4">
      <w:pPr>
        <w:shd w:val="clear" w:color="auto" w:fill="FFFFFF"/>
        <w:tabs>
          <w:tab w:val="left" w:pos="1747"/>
        </w:tabs>
        <w:spacing w:line="326" w:lineRule="exact"/>
        <w:ind w:right="-10" w:firstLine="540"/>
        <w:jc w:val="both"/>
        <w:rPr>
          <w:spacing w:val="4"/>
        </w:rPr>
      </w:pPr>
    </w:p>
    <w:p w:rsidR="00DC41C4" w:rsidRDefault="00DC41C4" w:rsidP="00DC41C4">
      <w:pPr>
        <w:shd w:val="clear" w:color="auto" w:fill="FFFFFF"/>
        <w:tabs>
          <w:tab w:val="left" w:pos="1747"/>
        </w:tabs>
        <w:spacing w:line="326" w:lineRule="exact"/>
        <w:ind w:right="-10" w:firstLine="540"/>
        <w:jc w:val="both"/>
        <w:rPr>
          <w:color w:val="000000"/>
          <w:spacing w:val="4"/>
        </w:rPr>
      </w:pPr>
    </w:p>
    <w:p w:rsidR="00DC41C4" w:rsidRDefault="00DC41C4" w:rsidP="00DC41C4">
      <w:pPr>
        <w:shd w:val="clear" w:color="auto" w:fill="FFFFFF"/>
        <w:tabs>
          <w:tab w:val="left" w:pos="1747"/>
        </w:tabs>
        <w:spacing w:line="326" w:lineRule="exact"/>
        <w:ind w:right="-10" w:firstLine="540"/>
        <w:jc w:val="both"/>
        <w:rPr>
          <w:color w:val="000000"/>
          <w:spacing w:val="4"/>
        </w:rPr>
      </w:pPr>
    </w:p>
    <w:p w:rsidR="00DC41C4" w:rsidRPr="00F26DD3" w:rsidRDefault="00DC41C4" w:rsidP="00DC41C4">
      <w:pPr>
        <w:shd w:val="clear" w:color="auto" w:fill="FFFFFF"/>
        <w:tabs>
          <w:tab w:val="left" w:pos="1747"/>
        </w:tabs>
        <w:spacing w:line="326" w:lineRule="exact"/>
        <w:ind w:right="-10" w:firstLine="540"/>
        <w:jc w:val="both"/>
        <w:rPr>
          <w:color w:val="000000"/>
          <w:spacing w:val="4"/>
        </w:rPr>
      </w:pPr>
    </w:p>
    <w:tbl>
      <w:tblPr>
        <w:tblW w:w="0" w:type="auto"/>
        <w:tblLook w:val="01E0"/>
      </w:tblPr>
      <w:tblGrid>
        <w:gridCol w:w="4784"/>
        <w:gridCol w:w="4785"/>
      </w:tblGrid>
      <w:tr w:rsidR="00DC41C4" w:rsidRPr="00F26DD3" w:rsidTr="00BF5C33">
        <w:trPr>
          <w:trHeight w:val="89"/>
        </w:trPr>
        <w:tc>
          <w:tcPr>
            <w:tcW w:w="4784" w:type="dxa"/>
          </w:tcPr>
          <w:p w:rsidR="00DC41C4" w:rsidRPr="00F26DD3" w:rsidRDefault="00DC41C4" w:rsidP="00BF5C33">
            <w:pPr>
              <w:shd w:val="clear" w:color="auto" w:fill="FFFFFF"/>
              <w:rPr>
                <w:b/>
                <w:bCs/>
                <w:color w:val="000000"/>
                <w:spacing w:val="-10"/>
                <w:u w:val="single"/>
              </w:rPr>
            </w:pPr>
            <w:r w:rsidRPr="00F26DD3">
              <w:rPr>
                <w:b/>
                <w:bCs/>
                <w:color w:val="000000"/>
                <w:spacing w:val="-10"/>
                <w:u w:val="single"/>
              </w:rPr>
              <w:t>Арендодатель:</w:t>
            </w:r>
          </w:p>
          <w:p w:rsidR="00DC41C4" w:rsidRPr="00F26DD3" w:rsidRDefault="00DC41C4" w:rsidP="00BF5C33">
            <w:pPr>
              <w:shd w:val="clear" w:color="auto" w:fill="FFFFFF"/>
              <w:rPr>
                <w:b/>
                <w:bCs/>
                <w:color w:val="000000"/>
                <w:spacing w:val="-10"/>
              </w:rPr>
            </w:pPr>
            <w:r w:rsidRPr="00F26DD3">
              <w:rPr>
                <w:b/>
                <w:bCs/>
                <w:color w:val="000000"/>
                <w:spacing w:val="-10"/>
              </w:rPr>
              <w:t>Администрация Мокроусского муниципального образования Федоровского</w:t>
            </w:r>
          </w:p>
          <w:p w:rsidR="00DC41C4" w:rsidRPr="00F26DD3" w:rsidRDefault="00DC41C4" w:rsidP="00BF5C33">
            <w:pPr>
              <w:spacing w:line="331" w:lineRule="exact"/>
              <w:ind w:right="-298"/>
              <w:rPr>
                <w:b/>
                <w:bCs/>
                <w:color w:val="000000"/>
                <w:spacing w:val="-10"/>
              </w:rPr>
            </w:pPr>
            <w:r w:rsidRPr="00F26DD3">
              <w:rPr>
                <w:b/>
                <w:bCs/>
                <w:color w:val="000000"/>
                <w:spacing w:val="-10"/>
              </w:rPr>
              <w:t>муниципального района</w:t>
            </w:r>
          </w:p>
          <w:p w:rsidR="00DC41C4" w:rsidRPr="00F26DD3" w:rsidRDefault="00DC41C4" w:rsidP="00BF5C33">
            <w:pPr>
              <w:spacing w:line="331" w:lineRule="exact"/>
              <w:ind w:right="-298"/>
              <w:rPr>
                <w:b/>
                <w:bCs/>
                <w:color w:val="000000"/>
                <w:spacing w:val="-10"/>
              </w:rPr>
            </w:pPr>
            <w:r w:rsidRPr="00F26DD3">
              <w:rPr>
                <w:b/>
                <w:bCs/>
                <w:color w:val="000000"/>
                <w:spacing w:val="-10"/>
              </w:rPr>
              <w:t>Саратовской области</w:t>
            </w:r>
          </w:p>
          <w:p w:rsidR="00DC41C4" w:rsidRPr="00F26DD3" w:rsidRDefault="00DC41C4" w:rsidP="00BF5C33">
            <w:pPr>
              <w:spacing w:line="331" w:lineRule="exact"/>
              <w:ind w:right="-298"/>
              <w:rPr>
                <w:b/>
                <w:bCs/>
                <w:color w:val="000000"/>
                <w:spacing w:val="-10"/>
              </w:rPr>
            </w:pPr>
            <w:r w:rsidRPr="00F26DD3">
              <w:rPr>
                <w:b/>
                <w:bCs/>
                <w:color w:val="000000"/>
                <w:spacing w:val="-10"/>
                <w:u w:val="single"/>
              </w:rPr>
              <w:t xml:space="preserve">______________  </w:t>
            </w:r>
            <w:r w:rsidRPr="00F26DD3">
              <w:rPr>
                <w:b/>
                <w:bCs/>
                <w:color w:val="000000"/>
                <w:spacing w:val="-10"/>
              </w:rPr>
              <w:t>Б.С. Мирзеханов</w:t>
            </w:r>
          </w:p>
          <w:p w:rsidR="00DC41C4" w:rsidRPr="00F26DD3" w:rsidRDefault="00DC41C4" w:rsidP="00BF5C33">
            <w:pPr>
              <w:shd w:val="clear" w:color="auto" w:fill="FFFFFF"/>
              <w:spacing w:line="331" w:lineRule="exact"/>
              <w:ind w:right="-298"/>
            </w:pPr>
          </w:p>
          <w:p w:rsidR="00DC41C4" w:rsidRDefault="00DC41C4" w:rsidP="00BF5C33">
            <w:pPr>
              <w:shd w:val="clear" w:color="auto" w:fill="FFFFFF"/>
              <w:spacing w:line="331" w:lineRule="exact"/>
              <w:ind w:right="-298"/>
            </w:pPr>
          </w:p>
          <w:p w:rsidR="00DC41C4" w:rsidRDefault="00DC41C4" w:rsidP="00BF5C33">
            <w:pPr>
              <w:shd w:val="clear" w:color="auto" w:fill="FFFFFF"/>
              <w:spacing w:line="331" w:lineRule="exact"/>
              <w:ind w:right="-298"/>
            </w:pPr>
          </w:p>
          <w:p w:rsidR="00DC41C4" w:rsidRDefault="00DC41C4" w:rsidP="00BF5C33">
            <w:pPr>
              <w:shd w:val="clear" w:color="auto" w:fill="FFFFFF"/>
              <w:spacing w:line="331" w:lineRule="exact"/>
              <w:ind w:right="-298"/>
            </w:pPr>
          </w:p>
          <w:p w:rsidR="00DC41C4" w:rsidRDefault="00DC41C4" w:rsidP="00BF5C33">
            <w:pPr>
              <w:shd w:val="clear" w:color="auto" w:fill="FFFFFF"/>
              <w:spacing w:line="331" w:lineRule="exact"/>
              <w:ind w:right="-298"/>
            </w:pPr>
          </w:p>
          <w:p w:rsidR="00DC41C4" w:rsidRDefault="00DC41C4" w:rsidP="00BF5C33">
            <w:pPr>
              <w:shd w:val="clear" w:color="auto" w:fill="FFFFFF"/>
              <w:spacing w:line="331" w:lineRule="exact"/>
              <w:ind w:right="-298"/>
            </w:pPr>
          </w:p>
          <w:p w:rsidR="00DC41C4" w:rsidRDefault="00DC41C4" w:rsidP="00BF5C33">
            <w:pPr>
              <w:shd w:val="clear" w:color="auto" w:fill="FFFFFF"/>
              <w:spacing w:line="331" w:lineRule="exact"/>
              <w:ind w:right="-298"/>
            </w:pPr>
          </w:p>
          <w:p w:rsidR="00DC41C4" w:rsidRDefault="00DC41C4" w:rsidP="00BF5C33">
            <w:pPr>
              <w:shd w:val="clear" w:color="auto" w:fill="FFFFFF"/>
              <w:spacing w:line="331" w:lineRule="exact"/>
              <w:ind w:right="-298"/>
            </w:pPr>
          </w:p>
          <w:p w:rsidR="00DC41C4" w:rsidRDefault="00DC41C4" w:rsidP="00BF5C33">
            <w:pPr>
              <w:shd w:val="clear" w:color="auto" w:fill="FFFFFF"/>
              <w:spacing w:line="331" w:lineRule="exact"/>
              <w:ind w:right="-298"/>
            </w:pPr>
          </w:p>
          <w:p w:rsidR="00DC41C4" w:rsidRDefault="00DC41C4" w:rsidP="00BF5C33">
            <w:pPr>
              <w:shd w:val="clear" w:color="auto" w:fill="FFFFFF"/>
              <w:spacing w:line="331" w:lineRule="exact"/>
              <w:ind w:right="-298"/>
            </w:pPr>
          </w:p>
          <w:p w:rsidR="00DC41C4" w:rsidRDefault="00DC41C4" w:rsidP="00BF5C33">
            <w:pPr>
              <w:shd w:val="clear" w:color="auto" w:fill="FFFFFF"/>
              <w:spacing w:line="331" w:lineRule="exact"/>
              <w:ind w:right="-298"/>
            </w:pPr>
          </w:p>
          <w:p w:rsidR="00DC41C4" w:rsidRDefault="00DC41C4" w:rsidP="00BF5C33">
            <w:pPr>
              <w:shd w:val="clear" w:color="auto" w:fill="FFFFFF"/>
              <w:spacing w:line="331" w:lineRule="exact"/>
              <w:ind w:right="-298"/>
            </w:pPr>
          </w:p>
          <w:p w:rsidR="00DC41C4" w:rsidRPr="00F26DD3" w:rsidRDefault="00DC41C4" w:rsidP="00BF5C33">
            <w:pPr>
              <w:shd w:val="clear" w:color="auto" w:fill="FFFFFF"/>
              <w:spacing w:line="331" w:lineRule="exact"/>
              <w:ind w:right="-298"/>
            </w:pPr>
          </w:p>
        </w:tc>
        <w:tc>
          <w:tcPr>
            <w:tcW w:w="4785" w:type="dxa"/>
          </w:tcPr>
          <w:p w:rsidR="00DC41C4" w:rsidRPr="00F26DD3" w:rsidRDefault="00DC41C4" w:rsidP="00BF5C33">
            <w:pPr>
              <w:pStyle w:val="a3"/>
              <w:rPr>
                <w:rFonts w:ascii="Times New Roman" w:hAnsi="Times New Roman"/>
                <w:b/>
                <w:spacing w:val="-10"/>
                <w:sz w:val="24"/>
                <w:szCs w:val="24"/>
                <w:u w:val="single"/>
              </w:rPr>
            </w:pPr>
            <w:r w:rsidRPr="00F26DD3">
              <w:rPr>
                <w:rFonts w:ascii="Times New Roman" w:hAnsi="Times New Roman"/>
                <w:b/>
                <w:spacing w:val="-10"/>
                <w:sz w:val="24"/>
                <w:szCs w:val="24"/>
                <w:u w:val="single"/>
              </w:rPr>
              <w:lastRenderedPageBreak/>
              <w:t>Арендатор:</w:t>
            </w:r>
          </w:p>
          <w:p w:rsidR="00DC41C4" w:rsidRPr="00F26DD3" w:rsidRDefault="00DC41C4" w:rsidP="00BF5C33">
            <w:pPr>
              <w:spacing w:line="331" w:lineRule="exact"/>
              <w:ind w:right="-298"/>
              <w:rPr>
                <w:b/>
                <w:bCs/>
                <w:color w:val="000000"/>
                <w:spacing w:val="-10"/>
                <w:u w:val="single"/>
              </w:rPr>
            </w:pPr>
          </w:p>
          <w:p w:rsidR="00DC41C4" w:rsidRPr="00F26DD3" w:rsidRDefault="00DC41C4" w:rsidP="00BF5C33">
            <w:pPr>
              <w:spacing w:line="331" w:lineRule="exact"/>
              <w:ind w:right="-298"/>
              <w:rPr>
                <w:b/>
                <w:bCs/>
                <w:color w:val="000000"/>
                <w:spacing w:val="-10"/>
                <w:u w:val="single"/>
              </w:rPr>
            </w:pPr>
          </w:p>
          <w:p w:rsidR="00DC41C4" w:rsidRPr="00F26DD3" w:rsidRDefault="00DC41C4" w:rsidP="00BF5C33">
            <w:pPr>
              <w:spacing w:line="331" w:lineRule="exact"/>
              <w:ind w:right="-298"/>
              <w:rPr>
                <w:b/>
                <w:bCs/>
                <w:color w:val="000000"/>
                <w:spacing w:val="-10"/>
                <w:u w:val="single"/>
              </w:rPr>
            </w:pPr>
          </w:p>
          <w:p w:rsidR="00DC41C4" w:rsidRPr="00F26DD3" w:rsidRDefault="00DC41C4" w:rsidP="00BF5C33">
            <w:pPr>
              <w:spacing w:line="331" w:lineRule="exact"/>
              <w:ind w:right="-298"/>
              <w:rPr>
                <w:b/>
                <w:bCs/>
                <w:color w:val="000000"/>
                <w:spacing w:val="-10"/>
              </w:rPr>
            </w:pPr>
            <w:r w:rsidRPr="00F26DD3">
              <w:rPr>
                <w:b/>
                <w:bCs/>
                <w:color w:val="000000"/>
                <w:spacing w:val="-10"/>
                <w:u w:val="single"/>
              </w:rPr>
              <w:t>_______________(Ф.И.О)</w:t>
            </w:r>
          </w:p>
          <w:p w:rsidR="00DC41C4" w:rsidRPr="00F26DD3" w:rsidRDefault="00DC41C4" w:rsidP="00BF5C33">
            <w:pPr>
              <w:shd w:val="clear" w:color="auto" w:fill="FFFFFF"/>
              <w:spacing w:line="331" w:lineRule="exact"/>
              <w:ind w:right="-298"/>
            </w:pPr>
          </w:p>
          <w:p w:rsidR="00DC41C4" w:rsidRPr="00F26DD3" w:rsidRDefault="00DC41C4" w:rsidP="00BF5C33">
            <w:pPr>
              <w:shd w:val="clear" w:color="auto" w:fill="FFFFFF"/>
              <w:spacing w:line="331" w:lineRule="exact"/>
              <w:ind w:right="-298"/>
            </w:pPr>
          </w:p>
          <w:p w:rsidR="00DC41C4" w:rsidRPr="00F26DD3" w:rsidRDefault="00DC41C4" w:rsidP="00BF5C33">
            <w:pPr>
              <w:shd w:val="clear" w:color="auto" w:fill="FFFFFF"/>
              <w:spacing w:line="331" w:lineRule="exact"/>
              <w:ind w:right="-298"/>
            </w:pPr>
          </w:p>
          <w:p w:rsidR="00DC41C4" w:rsidRPr="00F26DD3" w:rsidRDefault="00DC41C4" w:rsidP="00BF5C33">
            <w:pPr>
              <w:shd w:val="clear" w:color="auto" w:fill="FFFFFF"/>
              <w:spacing w:line="331" w:lineRule="exact"/>
              <w:ind w:right="-298"/>
            </w:pPr>
          </w:p>
        </w:tc>
      </w:tr>
    </w:tbl>
    <w:p w:rsidR="00DC41C4" w:rsidRPr="00F26DD3" w:rsidRDefault="00DC41C4" w:rsidP="00DC41C4">
      <w:pPr>
        <w:ind w:right="-298"/>
        <w:jc w:val="center"/>
        <w:rPr>
          <w:b/>
        </w:rPr>
      </w:pPr>
    </w:p>
    <w:p w:rsidR="00DC41C4" w:rsidRPr="00F26DD3" w:rsidRDefault="00DC41C4" w:rsidP="00DC41C4">
      <w:pPr>
        <w:ind w:right="-298"/>
        <w:rPr>
          <w:b/>
        </w:rPr>
      </w:pPr>
      <w:r w:rsidRPr="00F26DD3">
        <w:rPr>
          <w:b/>
        </w:rPr>
        <w:t xml:space="preserve">                                                   Акт приема - передачи</w:t>
      </w:r>
    </w:p>
    <w:p w:rsidR="00DC41C4" w:rsidRPr="00F26DD3" w:rsidRDefault="00DC41C4" w:rsidP="00DC41C4">
      <w:pPr>
        <w:jc w:val="center"/>
        <w:rPr>
          <w:color w:val="000000"/>
          <w:spacing w:val="-2"/>
        </w:rPr>
      </w:pPr>
    </w:p>
    <w:p w:rsidR="00DC41C4" w:rsidRPr="00F26DD3" w:rsidRDefault="00DC41C4" w:rsidP="00DC41C4">
      <w:pPr>
        <w:jc w:val="center"/>
        <w:rPr>
          <w:color w:val="000000"/>
          <w:spacing w:val="-2"/>
        </w:rPr>
      </w:pPr>
    </w:p>
    <w:p w:rsidR="00DC41C4" w:rsidRPr="00F26DD3" w:rsidRDefault="00DC41C4" w:rsidP="00DC41C4">
      <w:pPr>
        <w:jc w:val="center"/>
        <w:rPr>
          <w:color w:val="000000"/>
          <w:spacing w:val="-2"/>
        </w:rPr>
      </w:pPr>
      <w:r w:rsidRPr="00F26DD3">
        <w:rPr>
          <w:color w:val="000000"/>
          <w:spacing w:val="-2"/>
        </w:rPr>
        <w:t>_____________________две тысячи двадцать третьего года.</w:t>
      </w:r>
    </w:p>
    <w:p w:rsidR="00DC41C4" w:rsidRPr="00F26DD3" w:rsidRDefault="00DC41C4" w:rsidP="00DC41C4">
      <w:pPr>
        <w:jc w:val="center"/>
        <w:rPr>
          <w:color w:val="000000"/>
          <w:spacing w:val="-2"/>
        </w:rPr>
      </w:pPr>
      <w:r w:rsidRPr="00F26DD3">
        <w:rPr>
          <w:color w:val="000000"/>
          <w:spacing w:val="-2"/>
        </w:rPr>
        <w:t>Саратовская область, Федоровский район, р.п. Мокроус.</w:t>
      </w:r>
    </w:p>
    <w:p w:rsidR="00DC41C4" w:rsidRPr="00F26DD3" w:rsidRDefault="00DC41C4" w:rsidP="00DC41C4">
      <w:pPr>
        <w:ind w:right="-298"/>
        <w:jc w:val="center"/>
      </w:pPr>
    </w:p>
    <w:p w:rsidR="00DC41C4" w:rsidRPr="00F26DD3" w:rsidRDefault="00DC41C4" w:rsidP="00DC41C4">
      <w:pPr>
        <w:pStyle w:val="a3"/>
        <w:ind w:firstLine="851"/>
        <w:jc w:val="both"/>
        <w:rPr>
          <w:rFonts w:ascii="Times New Roman" w:hAnsi="Times New Roman"/>
          <w:sz w:val="24"/>
          <w:szCs w:val="24"/>
        </w:rPr>
      </w:pPr>
    </w:p>
    <w:p w:rsidR="00DC41C4" w:rsidRPr="00F26DD3" w:rsidRDefault="00DC41C4" w:rsidP="00DC41C4">
      <w:pPr>
        <w:pStyle w:val="a3"/>
        <w:ind w:firstLine="851"/>
        <w:jc w:val="both"/>
        <w:rPr>
          <w:rFonts w:ascii="Times New Roman" w:hAnsi="Times New Roman"/>
          <w:sz w:val="24"/>
          <w:szCs w:val="24"/>
        </w:rPr>
      </w:pPr>
      <w:r w:rsidRPr="00F26DD3">
        <w:rPr>
          <w:rFonts w:ascii="Times New Roman" w:hAnsi="Times New Roman"/>
          <w:sz w:val="24"/>
          <w:szCs w:val="24"/>
        </w:rPr>
        <w:t>Мы, Администрация Мокроусского муниципального образования Федоровского муниципального района Саратовской области (далее — администрация), в лице главы администрации Мирзеханова Басира Салманхановича, действующая на основании  Устава, именуемое в дальнейшем «Арендодатель»</w:t>
      </w:r>
      <w:r w:rsidRPr="00F26DD3">
        <w:rPr>
          <w:rFonts w:ascii="Times New Roman" w:eastAsia="Courier New" w:hAnsi="Times New Roman"/>
          <w:sz w:val="24"/>
          <w:szCs w:val="24"/>
        </w:rPr>
        <w:t>,  с  одной стороны</w:t>
      </w:r>
      <w:r w:rsidRPr="00F26DD3">
        <w:rPr>
          <w:rFonts w:ascii="Times New Roman" w:hAnsi="Times New Roman"/>
          <w:sz w:val="24"/>
          <w:szCs w:val="24"/>
        </w:rPr>
        <w:t xml:space="preserve">, и </w:t>
      </w:r>
    </w:p>
    <w:p w:rsidR="00DC41C4" w:rsidRPr="00F26DD3" w:rsidRDefault="00DC41C4" w:rsidP="00DC41C4">
      <w:pPr>
        <w:pStyle w:val="a3"/>
        <w:ind w:firstLine="851"/>
        <w:jc w:val="both"/>
        <w:rPr>
          <w:rFonts w:ascii="Times New Roman" w:hAnsi="Times New Roman"/>
          <w:color w:val="000000"/>
          <w:sz w:val="24"/>
          <w:szCs w:val="24"/>
        </w:rPr>
      </w:pPr>
      <w:r w:rsidRPr="00F26DD3">
        <w:rPr>
          <w:rFonts w:ascii="Times New Roman" w:hAnsi="Times New Roman"/>
          <w:sz w:val="24"/>
          <w:szCs w:val="24"/>
        </w:rPr>
        <w:t>______(Ф. И. О.)</w:t>
      </w:r>
      <w:r w:rsidRPr="00F26DD3">
        <w:rPr>
          <w:rFonts w:ascii="Times New Roman" w:hAnsi="Times New Roman"/>
          <w:color w:val="000000"/>
          <w:spacing w:val="-1"/>
          <w:sz w:val="24"/>
          <w:szCs w:val="24"/>
        </w:rPr>
        <w:t xml:space="preserve">, </w:t>
      </w:r>
      <w:r w:rsidRPr="00F26DD3">
        <w:rPr>
          <w:rFonts w:ascii="Times New Roman" w:hAnsi="Times New Roman"/>
          <w:color w:val="000000"/>
          <w:sz w:val="24"/>
          <w:szCs w:val="24"/>
        </w:rPr>
        <w:t xml:space="preserve">с другой стороны, в соответствии с Договором аренды </w:t>
      </w:r>
      <w:r w:rsidRPr="00910C93">
        <w:rPr>
          <w:rFonts w:ascii="Times New Roman" w:hAnsi="Times New Roman"/>
          <w:sz w:val="24"/>
          <w:szCs w:val="24"/>
        </w:rPr>
        <w:t xml:space="preserve">№ </w:t>
      </w:r>
      <w:r w:rsidRPr="00F26DD3">
        <w:rPr>
          <w:rFonts w:ascii="Times New Roman" w:hAnsi="Times New Roman"/>
          <w:b/>
          <w:color w:val="FF0000"/>
          <w:sz w:val="24"/>
          <w:szCs w:val="24"/>
        </w:rPr>
        <w:t xml:space="preserve"> </w:t>
      </w:r>
      <w:r w:rsidRPr="00F26DD3">
        <w:rPr>
          <w:rFonts w:ascii="Times New Roman" w:hAnsi="Times New Roman"/>
          <w:color w:val="000000"/>
          <w:sz w:val="24"/>
          <w:szCs w:val="24"/>
        </w:rPr>
        <w:t xml:space="preserve"> земельного участка, государственная собственность на которые не разграничена от       2023 года составили настоящий акт приема-передачи, в результате чего:</w:t>
      </w:r>
    </w:p>
    <w:p w:rsidR="00DC41C4" w:rsidRPr="00F26DD3" w:rsidRDefault="00DC41C4" w:rsidP="00DC41C4">
      <w:pPr>
        <w:pStyle w:val="a3"/>
        <w:ind w:firstLine="851"/>
        <w:jc w:val="both"/>
        <w:rPr>
          <w:rFonts w:ascii="Times New Roman" w:hAnsi="Times New Roman"/>
          <w:color w:val="FF0000"/>
          <w:sz w:val="24"/>
          <w:szCs w:val="24"/>
        </w:rPr>
      </w:pPr>
      <w:r w:rsidRPr="00F26DD3">
        <w:rPr>
          <w:rFonts w:ascii="Times New Roman" w:hAnsi="Times New Roman"/>
          <w:sz w:val="24"/>
          <w:szCs w:val="24"/>
        </w:rPr>
        <w:t xml:space="preserve"> 1.Арендодатель передал, а Арендатор принял земельный участок,</w:t>
      </w:r>
      <w:r w:rsidRPr="00F26DD3">
        <w:rPr>
          <w:rFonts w:ascii="Times New Roman" w:hAnsi="Times New Roman"/>
          <w:color w:val="FF0000"/>
          <w:sz w:val="24"/>
          <w:szCs w:val="24"/>
        </w:rPr>
        <w:t xml:space="preserve"> </w:t>
      </w:r>
    </w:p>
    <w:p w:rsidR="00DC41C4" w:rsidRPr="00F26DD3" w:rsidRDefault="00DC41C4" w:rsidP="00DC41C4">
      <w:pPr>
        <w:autoSpaceDE w:val="0"/>
        <w:autoSpaceDN w:val="0"/>
        <w:adjustRightInd w:val="0"/>
      </w:pPr>
      <w:r w:rsidRPr="00F26DD3">
        <w:rPr>
          <w:color w:val="000000"/>
        </w:rPr>
        <w:t xml:space="preserve">с кадастровым номером </w:t>
      </w:r>
      <w:r w:rsidRPr="00F26DD3">
        <w:rPr>
          <w:rFonts w:eastAsia="TimesNewRomanPSMT"/>
        </w:rPr>
        <w:t>64:36:080701:816</w:t>
      </w:r>
      <w:r w:rsidRPr="00F26DD3">
        <w:rPr>
          <w:color w:val="000000"/>
        </w:rPr>
        <w:t xml:space="preserve">, общей площадью 5000 кв.м., разрешенное использование- для ведения личного подсобного хозяйства,  расположенного по адресу: </w:t>
      </w:r>
      <w:r w:rsidRPr="00F26DD3">
        <w:rPr>
          <w:rFonts w:eastAsia="TimesNewRomanPSMT"/>
        </w:rPr>
        <w:t>Саратовская область, Федоровский район, Мокроусское муниципальное образование, с. Ивановка, ул.</w:t>
      </w:r>
      <w:r>
        <w:rPr>
          <w:rFonts w:eastAsia="TimesNewRomanPSMT"/>
        </w:rPr>
        <w:t xml:space="preserve"> </w:t>
      </w:r>
      <w:r w:rsidRPr="00F26DD3">
        <w:rPr>
          <w:rFonts w:eastAsia="TimesNewRomanPSMT"/>
        </w:rPr>
        <w:t>Школьная, земельный участок 42а</w:t>
      </w:r>
      <w:r w:rsidRPr="00F26DD3">
        <w:rPr>
          <w:color w:val="000000"/>
        </w:rPr>
        <w:t>,  категория земель- земли населенных пунктов</w:t>
      </w:r>
      <w:r w:rsidRPr="00F26DD3">
        <w:t>.</w:t>
      </w:r>
    </w:p>
    <w:p w:rsidR="00DC41C4" w:rsidRPr="00F26DD3" w:rsidRDefault="00DC41C4" w:rsidP="00DC41C4">
      <w:pPr>
        <w:autoSpaceDE w:val="0"/>
        <w:autoSpaceDN w:val="0"/>
        <w:adjustRightInd w:val="0"/>
      </w:pPr>
      <w:r w:rsidRPr="00F26DD3">
        <w:t xml:space="preserve">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w:t>
      </w:r>
      <w:r w:rsidRPr="00F26DD3">
        <w:rPr>
          <w:rFonts w:ascii="TimesNewRomanPSMT" w:hAnsi="TimesNewRomanPSMT"/>
        </w:rPr>
        <w:t>≪</w:t>
      </w:r>
      <w:r w:rsidRPr="00F26DD3">
        <w:t>Об установлении</w:t>
      </w:r>
      <w:r>
        <w:t xml:space="preserve"> </w:t>
      </w:r>
      <w:r w:rsidRPr="00F26DD3">
        <w:t>местоположения береговой линии (границы водного объекта), границ водоохранных зон и границ прибрежных защитных полос реки Еруслан, Бизюк, Тарлык, Гашон (Гатон), Жидкая Солянка, Яма, Соленая Куба, Солянка (у с. Усатово), Солянка (у с. Чкалово), Гашон на территории Саратовской области</w:t>
      </w:r>
      <w:r w:rsidRPr="00F26DD3">
        <w:rPr>
          <w:rFonts w:ascii="TimesNewRomanPSMT" w:hAnsi="TimesNewRomanPSMT"/>
        </w:rPr>
        <w:t>≫</w:t>
      </w:r>
      <w:r w:rsidRPr="00F26DD3">
        <w:t xml:space="preserve"> от 05.12.2018 № 1284 выдан: Министерство природных ресурсов и экологии Саратовской области; Содержание ограничения (обременения): В соответствии со ст. 65 Водного кодекса</w:t>
      </w:r>
    </w:p>
    <w:p w:rsidR="00DC41C4" w:rsidRPr="00F26DD3" w:rsidRDefault="00DC41C4" w:rsidP="00DC41C4">
      <w:pPr>
        <w:autoSpaceDE w:val="0"/>
        <w:autoSpaceDN w:val="0"/>
        <w:adjustRightInd w:val="0"/>
      </w:pPr>
      <w:r w:rsidRPr="00F26DD3">
        <w:t>Российской Федерации (п.15 ст.65 федерального закона от 03.06.2006 N 74-ФЗ "Водный кодекс Российской Федерации" (ред.от 13.07.2015): В границах водоохранных зон запрещаются:</w:t>
      </w:r>
    </w:p>
    <w:p w:rsidR="00DC41C4" w:rsidRPr="00F26DD3" w:rsidRDefault="00DC41C4" w:rsidP="00DC41C4">
      <w:pPr>
        <w:autoSpaceDE w:val="0"/>
        <w:autoSpaceDN w:val="0"/>
        <w:adjustRightInd w:val="0"/>
      </w:pPr>
      <w:r w:rsidRPr="00F26DD3">
        <w:t xml:space="preserve"> 1) использование сточных вод в целях регулирования плодородия</w:t>
      </w:r>
      <w:r>
        <w:t xml:space="preserve"> </w:t>
      </w:r>
      <w:r w:rsidRPr="00F26DD3">
        <w:t xml:space="preserve">почв; (в ред. Федерального закона от 21.10.2013 N 282-ФЗ) </w:t>
      </w:r>
    </w:p>
    <w:p w:rsidR="00DC41C4" w:rsidRPr="00F26DD3" w:rsidRDefault="00DC41C4" w:rsidP="00DC41C4">
      <w:pPr>
        <w:autoSpaceDE w:val="0"/>
        <w:autoSpaceDN w:val="0"/>
        <w:adjustRightInd w:val="0"/>
      </w:pPr>
      <w:r w:rsidRPr="00F26DD3">
        <w:t>2) размещение кладбищ, скотомогильников, объектов размещения</w:t>
      </w:r>
      <w:r>
        <w:t xml:space="preserve"> </w:t>
      </w:r>
      <w:r w:rsidRPr="00F26DD3">
        <w:t>отходов производства и потребления, химических, взрывчатых, токсичных, отравляющих и ядовитых веществ, пунктов</w:t>
      </w:r>
      <w:r>
        <w:t xml:space="preserve"> </w:t>
      </w:r>
      <w:r w:rsidRPr="00F26DD3">
        <w:t>захоронения радиоактивных отходов; (в ред. Федеральных законов от 11.07.2011 N 190-ФЗ, от 29.12.2014 N 458-ФЗ)</w:t>
      </w:r>
    </w:p>
    <w:p w:rsidR="00DC41C4" w:rsidRPr="00F26DD3" w:rsidRDefault="00DC41C4" w:rsidP="00DC41C4">
      <w:pPr>
        <w:autoSpaceDE w:val="0"/>
        <w:autoSpaceDN w:val="0"/>
        <w:adjustRightInd w:val="0"/>
      </w:pPr>
      <w:r w:rsidRPr="00F26DD3">
        <w:t xml:space="preserve">3)осуществление авиационных мер по борьбе с вредными организмами; (в ред. Федерального закона от 21.10.2013 N 282-ФЗ) </w:t>
      </w:r>
    </w:p>
    <w:p w:rsidR="00DC41C4" w:rsidRPr="00F26DD3" w:rsidRDefault="00DC41C4" w:rsidP="00DC41C4">
      <w:pPr>
        <w:autoSpaceDE w:val="0"/>
        <w:autoSpaceDN w:val="0"/>
        <w:adjustRightInd w:val="0"/>
      </w:pPr>
      <w:r w:rsidRPr="00F26DD3">
        <w:t>4)движение и стоянка транспортных средств (кроме специальных транспортных средств), за исключением их движения по</w:t>
      </w:r>
      <w:r>
        <w:t xml:space="preserve"> </w:t>
      </w:r>
      <w:r w:rsidRPr="00F26DD3">
        <w:t>дорогам и стоянки на дорогах и в специально оборудованных местах, имеющих твердое покрытие;</w:t>
      </w:r>
    </w:p>
    <w:p w:rsidR="00DC41C4" w:rsidRPr="00F26DD3" w:rsidRDefault="00DC41C4" w:rsidP="00DC41C4">
      <w:pPr>
        <w:autoSpaceDE w:val="0"/>
        <w:autoSpaceDN w:val="0"/>
        <w:adjustRightInd w:val="0"/>
      </w:pPr>
      <w:r w:rsidRPr="00F26DD3">
        <w:t xml:space="preserve"> 5) размещение автозаправочных станций, складов горюче-смазочных материалов (за исключением случаев, если автозаправочные станции,</w:t>
      </w:r>
      <w:r>
        <w:t xml:space="preserve"> </w:t>
      </w:r>
      <w:r w:rsidRPr="00F26DD3">
        <w:t>склады горюче-смазочных материалов размещены на территориях портов, судостроительных и судоремонтных организаций,</w:t>
      </w:r>
    </w:p>
    <w:p w:rsidR="00DC41C4" w:rsidRPr="00F26DD3" w:rsidRDefault="00DC41C4" w:rsidP="00DC41C4">
      <w:pPr>
        <w:autoSpaceDE w:val="0"/>
        <w:autoSpaceDN w:val="0"/>
        <w:adjustRightInd w:val="0"/>
      </w:pPr>
      <w:r w:rsidRPr="00F26DD3">
        <w:t>инфраструктуры внутренних водных путей при условии соблюдения требований законодательства в области охраны окружающей</w:t>
      </w:r>
      <w:r>
        <w:t xml:space="preserve"> </w:t>
      </w:r>
      <w:r w:rsidRPr="00F26DD3">
        <w:t>среды и настоящего Кодекса), станций технического обслуживания, используемых для технического осмотра и ремонта</w:t>
      </w:r>
      <w:r>
        <w:t xml:space="preserve"> </w:t>
      </w:r>
      <w:r w:rsidRPr="00F26DD3">
        <w:t>транспортных средств, осуществление мойки транспортных средств; (п. 5 введен Федеральным законом от 21.10.2013 N282-ФЗ)</w:t>
      </w:r>
    </w:p>
    <w:p w:rsidR="00DC41C4" w:rsidRPr="00F26DD3" w:rsidRDefault="00DC41C4" w:rsidP="00DC41C4">
      <w:pPr>
        <w:autoSpaceDE w:val="0"/>
        <w:autoSpaceDN w:val="0"/>
        <w:adjustRightInd w:val="0"/>
      </w:pPr>
      <w:r w:rsidRPr="00F26DD3">
        <w:t xml:space="preserve">6) размещение специализированных хранилищ пестицидов и агрохимикатов, применение пестицидов и агрохимикатов;(п. 6 введен Федеральным законом от 21.10.2013 N 282-ФЗ) </w:t>
      </w:r>
    </w:p>
    <w:p w:rsidR="00DC41C4" w:rsidRPr="00F26DD3" w:rsidRDefault="00DC41C4" w:rsidP="00DC41C4">
      <w:pPr>
        <w:autoSpaceDE w:val="0"/>
        <w:autoSpaceDN w:val="0"/>
        <w:adjustRightInd w:val="0"/>
      </w:pPr>
      <w:r w:rsidRPr="00F26DD3">
        <w:t>7) сброс сточных, в том числе дренажных, вод; (п. 7 введен</w:t>
      </w:r>
    </w:p>
    <w:p w:rsidR="00DC41C4" w:rsidRPr="00F26DD3" w:rsidRDefault="00DC41C4" w:rsidP="00DC41C4">
      <w:pPr>
        <w:autoSpaceDE w:val="0"/>
        <w:autoSpaceDN w:val="0"/>
        <w:adjustRightInd w:val="0"/>
      </w:pPr>
      <w:r w:rsidRPr="00F26DD3">
        <w:t>Федеральным законом от 21.10.2013 N 282-ФЗ)</w:t>
      </w:r>
    </w:p>
    <w:p w:rsidR="00DC41C4" w:rsidRPr="00F26DD3" w:rsidRDefault="00DC41C4" w:rsidP="00DC41C4">
      <w:pPr>
        <w:autoSpaceDE w:val="0"/>
        <w:autoSpaceDN w:val="0"/>
        <w:adjustRightInd w:val="0"/>
      </w:pPr>
      <w:r w:rsidRPr="00F26DD3">
        <w:t xml:space="preserve">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w:t>
      </w:r>
      <w:r w:rsidRPr="00F26DD3">
        <w:lastRenderedPageBreak/>
        <w:t>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w:t>
      </w:r>
    </w:p>
    <w:p w:rsidR="00DC41C4" w:rsidRPr="00F26DD3" w:rsidRDefault="00DC41C4" w:rsidP="00DC41C4">
      <w:pPr>
        <w:autoSpaceDE w:val="0"/>
        <w:autoSpaceDN w:val="0"/>
        <w:adjustRightInd w:val="0"/>
        <w:rPr>
          <w:bCs/>
          <w:color w:val="FF0000"/>
          <w:shd w:val="clear" w:color="auto" w:fill="FFFFFF"/>
        </w:rPr>
      </w:pPr>
      <w:r w:rsidRPr="00F26DD3">
        <w:t>N 2395-1 "О недрах"). (п. 8 введен Федеральным законом от 21.10.2013 N 282-ФЗ).; Реестровый номер границы: 64:36-6.217; Вид объекта реестра границ: Зона с особыми условиями использования территории; Вид зоны по документу: водоохранная зона р.Еруслан; Тип зоны: Водоохранная зона.</w:t>
      </w:r>
      <w:r w:rsidRPr="00F26DD3">
        <w:rPr>
          <w:color w:val="FF0000"/>
        </w:rPr>
        <w:t xml:space="preserve"> </w:t>
      </w:r>
    </w:p>
    <w:p w:rsidR="00DC41C4" w:rsidRPr="00F26DD3" w:rsidRDefault="00DC41C4" w:rsidP="00DC41C4">
      <w:pPr>
        <w:ind w:firstLine="720"/>
        <w:jc w:val="both"/>
      </w:pPr>
      <w:r w:rsidRPr="00F26DD3">
        <w:t xml:space="preserve"> 2.Арендатор убедился в пригодности для использования по разрешенному использованию Участка, указанного в пункте 1 настоящего акта приема-передачи.</w:t>
      </w:r>
    </w:p>
    <w:tbl>
      <w:tblPr>
        <w:tblW w:w="14354" w:type="dxa"/>
        <w:tblLook w:val="01E0"/>
      </w:tblPr>
      <w:tblGrid>
        <w:gridCol w:w="4784"/>
        <w:gridCol w:w="4785"/>
        <w:gridCol w:w="4785"/>
      </w:tblGrid>
      <w:tr w:rsidR="00DC41C4" w:rsidRPr="00F26DD3" w:rsidTr="00BF5C33">
        <w:tc>
          <w:tcPr>
            <w:tcW w:w="4784" w:type="dxa"/>
          </w:tcPr>
          <w:p w:rsidR="00DC41C4" w:rsidRPr="00F26DD3" w:rsidRDefault="00DC41C4" w:rsidP="00BF5C33">
            <w:pPr>
              <w:pStyle w:val="a3"/>
              <w:rPr>
                <w:rFonts w:ascii="Times New Roman" w:hAnsi="Times New Roman"/>
                <w:b/>
                <w:sz w:val="24"/>
                <w:szCs w:val="24"/>
              </w:rPr>
            </w:pPr>
          </w:p>
          <w:p w:rsidR="00DC41C4" w:rsidRPr="00F26DD3" w:rsidRDefault="00DC41C4" w:rsidP="00BF5C33">
            <w:pPr>
              <w:pStyle w:val="a3"/>
              <w:rPr>
                <w:rFonts w:ascii="Times New Roman" w:hAnsi="Times New Roman"/>
                <w:b/>
                <w:sz w:val="24"/>
                <w:szCs w:val="24"/>
              </w:rPr>
            </w:pPr>
            <w:r w:rsidRPr="00F26DD3">
              <w:rPr>
                <w:rFonts w:ascii="Times New Roman" w:hAnsi="Times New Roman"/>
                <w:b/>
                <w:sz w:val="24"/>
                <w:szCs w:val="24"/>
              </w:rPr>
              <w:t>Администрация  Мокроусского муниципального образования</w:t>
            </w:r>
          </w:p>
          <w:p w:rsidR="00DC41C4" w:rsidRPr="00F26DD3" w:rsidRDefault="00DC41C4" w:rsidP="00BF5C33">
            <w:pPr>
              <w:pStyle w:val="a3"/>
              <w:rPr>
                <w:rFonts w:ascii="Times New Roman" w:hAnsi="Times New Roman"/>
                <w:b/>
                <w:sz w:val="24"/>
                <w:szCs w:val="24"/>
              </w:rPr>
            </w:pPr>
            <w:r w:rsidRPr="00F26DD3">
              <w:rPr>
                <w:rFonts w:ascii="Times New Roman" w:hAnsi="Times New Roman"/>
                <w:b/>
                <w:sz w:val="24"/>
                <w:szCs w:val="24"/>
              </w:rPr>
              <w:t>Федоровского муниципального района Саратовской области</w:t>
            </w:r>
          </w:p>
          <w:p w:rsidR="00DC41C4" w:rsidRPr="00F26DD3" w:rsidRDefault="00DC41C4" w:rsidP="00BF5C33">
            <w:pPr>
              <w:pStyle w:val="a3"/>
              <w:ind w:firstLine="885"/>
              <w:jc w:val="both"/>
              <w:rPr>
                <w:rFonts w:ascii="Times New Roman" w:hAnsi="Times New Roman"/>
                <w:b/>
                <w:sz w:val="24"/>
                <w:szCs w:val="24"/>
              </w:rPr>
            </w:pPr>
          </w:p>
          <w:p w:rsidR="00DC41C4" w:rsidRPr="00F26DD3" w:rsidRDefault="00DC41C4" w:rsidP="00BF5C33">
            <w:pPr>
              <w:pStyle w:val="a3"/>
              <w:jc w:val="both"/>
              <w:rPr>
                <w:rFonts w:ascii="Times New Roman" w:hAnsi="Times New Roman"/>
                <w:b/>
                <w:sz w:val="24"/>
                <w:szCs w:val="24"/>
              </w:rPr>
            </w:pPr>
            <w:r w:rsidRPr="00F26DD3">
              <w:rPr>
                <w:rFonts w:ascii="Times New Roman" w:hAnsi="Times New Roman"/>
                <w:b/>
                <w:sz w:val="24"/>
                <w:szCs w:val="24"/>
              </w:rPr>
              <w:t xml:space="preserve">______________     Б. С. Мирзеханов                    </w:t>
            </w:r>
          </w:p>
        </w:tc>
        <w:tc>
          <w:tcPr>
            <w:tcW w:w="4785" w:type="dxa"/>
          </w:tcPr>
          <w:p w:rsidR="00DC41C4" w:rsidRPr="00F26DD3" w:rsidRDefault="00DC41C4" w:rsidP="00BF5C33">
            <w:pPr>
              <w:pStyle w:val="a3"/>
              <w:jc w:val="both"/>
              <w:rPr>
                <w:rFonts w:ascii="Times New Roman" w:hAnsi="Times New Roman"/>
                <w:b/>
                <w:color w:val="000000"/>
                <w:sz w:val="24"/>
                <w:szCs w:val="24"/>
              </w:rPr>
            </w:pPr>
            <w:r w:rsidRPr="00F26DD3">
              <w:rPr>
                <w:rFonts w:ascii="Times New Roman" w:hAnsi="Times New Roman"/>
                <w:b/>
                <w:color w:val="000000"/>
                <w:sz w:val="24"/>
                <w:szCs w:val="24"/>
              </w:rPr>
              <w:t xml:space="preserve">   </w:t>
            </w:r>
          </w:p>
          <w:p w:rsidR="00DC41C4" w:rsidRPr="00F26DD3" w:rsidRDefault="00DC41C4" w:rsidP="00BF5C33">
            <w:pPr>
              <w:pStyle w:val="a3"/>
              <w:jc w:val="both"/>
              <w:rPr>
                <w:rFonts w:ascii="Times New Roman" w:hAnsi="Times New Roman"/>
                <w:b/>
                <w:color w:val="000000"/>
                <w:sz w:val="24"/>
                <w:szCs w:val="24"/>
              </w:rPr>
            </w:pPr>
            <w:r w:rsidRPr="00F26DD3">
              <w:rPr>
                <w:rFonts w:ascii="Times New Roman" w:hAnsi="Times New Roman"/>
                <w:b/>
                <w:color w:val="000000"/>
                <w:sz w:val="24"/>
                <w:szCs w:val="24"/>
              </w:rPr>
              <w:t xml:space="preserve"> </w:t>
            </w:r>
          </w:p>
          <w:p w:rsidR="00DC41C4" w:rsidRPr="00F26DD3" w:rsidRDefault="00DC41C4" w:rsidP="00BF5C33">
            <w:pPr>
              <w:pStyle w:val="a3"/>
              <w:jc w:val="both"/>
              <w:rPr>
                <w:rFonts w:ascii="Times New Roman" w:hAnsi="Times New Roman"/>
                <w:b/>
                <w:color w:val="000000"/>
                <w:sz w:val="24"/>
                <w:szCs w:val="24"/>
              </w:rPr>
            </w:pPr>
          </w:p>
          <w:p w:rsidR="00DC41C4" w:rsidRPr="00F26DD3" w:rsidRDefault="00DC41C4" w:rsidP="00BF5C33">
            <w:pPr>
              <w:pStyle w:val="a3"/>
              <w:jc w:val="both"/>
              <w:rPr>
                <w:rFonts w:ascii="Times New Roman" w:hAnsi="Times New Roman"/>
                <w:b/>
                <w:color w:val="000000"/>
                <w:sz w:val="24"/>
                <w:szCs w:val="24"/>
              </w:rPr>
            </w:pPr>
          </w:p>
          <w:p w:rsidR="00DC41C4" w:rsidRPr="00F26DD3" w:rsidRDefault="00DC41C4" w:rsidP="00BF5C33">
            <w:pPr>
              <w:pStyle w:val="a3"/>
              <w:jc w:val="both"/>
              <w:rPr>
                <w:rFonts w:ascii="Times New Roman" w:hAnsi="Times New Roman"/>
                <w:b/>
                <w:color w:val="000000"/>
                <w:sz w:val="24"/>
                <w:szCs w:val="24"/>
              </w:rPr>
            </w:pPr>
          </w:p>
          <w:p w:rsidR="00DC41C4" w:rsidRPr="00F26DD3" w:rsidRDefault="00DC41C4" w:rsidP="00BF5C33">
            <w:pPr>
              <w:pStyle w:val="a3"/>
              <w:jc w:val="both"/>
              <w:rPr>
                <w:rFonts w:ascii="Times New Roman" w:hAnsi="Times New Roman"/>
                <w:b/>
                <w:color w:val="000000"/>
                <w:sz w:val="24"/>
                <w:szCs w:val="24"/>
              </w:rPr>
            </w:pPr>
            <w:r w:rsidRPr="00F26DD3">
              <w:rPr>
                <w:rFonts w:ascii="Times New Roman" w:hAnsi="Times New Roman"/>
                <w:b/>
                <w:color w:val="000000"/>
                <w:sz w:val="24"/>
                <w:szCs w:val="24"/>
              </w:rPr>
              <w:t xml:space="preserve">        </w:t>
            </w:r>
          </w:p>
          <w:p w:rsidR="00DC41C4" w:rsidRPr="00F26DD3" w:rsidRDefault="00DC41C4" w:rsidP="00BF5C33">
            <w:pPr>
              <w:pStyle w:val="a3"/>
              <w:jc w:val="both"/>
              <w:rPr>
                <w:rFonts w:ascii="Times New Roman" w:hAnsi="Times New Roman"/>
                <w:b/>
                <w:color w:val="000000"/>
                <w:sz w:val="24"/>
                <w:szCs w:val="24"/>
              </w:rPr>
            </w:pPr>
            <w:r w:rsidRPr="00F26DD3">
              <w:rPr>
                <w:rFonts w:ascii="Times New Roman" w:hAnsi="Times New Roman"/>
                <w:b/>
                <w:color w:val="000000"/>
                <w:sz w:val="24"/>
                <w:szCs w:val="24"/>
              </w:rPr>
              <w:t xml:space="preserve">  _________________(Ф.И.О.)</w:t>
            </w:r>
          </w:p>
        </w:tc>
        <w:tc>
          <w:tcPr>
            <w:tcW w:w="4785" w:type="dxa"/>
          </w:tcPr>
          <w:p w:rsidR="00DC41C4" w:rsidRPr="00F26DD3" w:rsidRDefault="00DC41C4" w:rsidP="00BF5C33">
            <w:pPr>
              <w:spacing w:line="331" w:lineRule="exact"/>
              <w:ind w:right="-298"/>
            </w:pPr>
          </w:p>
        </w:tc>
      </w:tr>
    </w:tbl>
    <w:p w:rsidR="00DC41C4" w:rsidRPr="00F26DD3" w:rsidRDefault="00DC41C4" w:rsidP="00DC41C4">
      <w:pPr>
        <w:jc w:val="center"/>
      </w:pPr>
    </w:p>
    <w:p w:rsidR="00DC41C4" w:rsidRPr="00F26DD3" w:rsidRDefault="00DC41C4" w:rsidP="00DC41C4">
      <w:pPr>
        <w:jc w:val="center"/>
      </w:pPr>
    </w:p>
    <w:p w:rsidR="00DC41C4" w:rsidRPr="00F26DD3" w:rsidRDefault="00DC41C4" w:rsidP="00DC41C4">
      <w:pPr>
        <w:jc w:val="center"/>
      </w:pPr>
    </w:p>
    <w:p w:rsidR="00DC41C4" w:rsidRPr="00F26DD3" w:rsidRDefault="00DC41C4" w:rsidP="00DC41C4">
      <w:pPr>
        <w:jc w:val="center"/>
      </w:pPr>
    </w:p>
    <w:p w:rsidR="00DC41C4" w:rsidRPr="00F26DD3" w:rsidRDefault="00DC41C4" w:rsidP="00DC41C4">
      <w:pPr>
        <w:pStyle w:val="a3"/>
        <w:tabs>
          <w:tab w:val="left" w:pos="7641"/>
        </w:tabs>
        <w:rPr>
          <w:rFonts w:ascii="Times New Roman" w:hAnsi="Times New Roman"/>
          <w:bCs/>
          <w:sz w:val="24"/>
          <w:szCs w:val="24"/>
        </w:rPr>
      </w:pPr>
    </w:p>
    <w:p w:rsidR="00B2016B" w:rsidRDefault="00B2016B"/>
    <w:sectPr w:rsidR="00B2016B" w:rsidSect="00EF7CF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CC"/>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characterSpacingControl w:val="doNotCompress"/>
  <w:compat/>
  <w:rsids>
    <w:rsidRoot w:val="00DC41C4"/>
    <w:rsid w:val="007A4189"/>
    <w:rsid w:val="00B2016B"/>
    <w:rsid w:val="00DC41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1C4"/>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DC41C4"/>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DC41C4"/>
    <w:rPr>
      <w:rFonts w:ascii="Calibri" w:eastAsia="Times New Roman" w:hAnsi="Calibri" w:cs="Times New Roman"/>
      <w:b/>
      <w:bCs/>
      <w:sz w:val="28"/>
      <w:szCs w:val="28"/>
      <w:lang w:eastAsia="ru-RU"/>
    </w:rPr>
  </w:style>
  <w:style w:type="paragraph" w:customStyle="1" w:styleId="ConsPlusNonformat">
    <w:name w:val="ConsPlusNonformat"/>
    <w:rsid w:val="00DC41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 Spacing"/>
    <w:link w:val="a4"/>
    <w:uiPriority w:val="1"/>
    <w:qFormat/>
    <w:rsid w:val="00DC41C4"/>
    <w:pPr>
      <w:spacing w:after="0" w:line="240" w:lineRule="auto"/>
    </w:pPr>
    <w:rPr>
      <w:rFonts w:ascii="Calibri" w:eastAsia="Times New Roman" w:hAnsi="Calibri" w:cs="Times New Roman"/>
      <w:lang w:eastAsia="ru-RU"/>
    </w:rPr>
  </w:style>
  <w:style w:type="paragraph" w:customStyle="1" w:styleId="ConsPlusNormal">
    <w:name w:val="ConsPlusNormal"/>
    <w:link w:val="ConsPlusNormal0"/>
    <w:uiPriority w:val="99"/>
    <w:rsid w:val="00DC41C4"/>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uiPriority w:val="99"/>
    <w:locked/>
    <w:rsid w:val="00DC41C4"/>
    <w:rPr>
      <w:rFonts w:ascii="Times New Roman" w:eastAsia="Times New Roman" w:hAnsi="Times New Roman" w:cs="Times New Roman"/>
      <w:sz w:val="20"/>
      <w:szCs w:val="20"/>
      <w:lang w:eastAsia="ru-RU"/>
    </w:rPr>
  </w:style>
  <w:style w:type="paragraph" w:styleId="a5">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
    <w:link w:val="a6"/>
    <w:uiPriority w:val="34"/>
    <w:qFormat/>
    <w:rsid w:val="00DC41C4"/>
    <w:pPr>
      <w:spacing w:after="200" w:line="276" w:lineRule="auto"/>
      <w:ind w:left="720"/>
      <w:contextualSpacing/>
    </w:pPr>
    <w:rPr>
      <w:rFonts w:ascii="Calibri" w:eastAsia="Calibri" w:hAnsi="Calibri"/>
      <w:sz w:val="22"/>
      <w:szCs w:val="22"/>
      <w:lang w:eastAsia="en-US"/>
    </w:rPr>
  </w:style>
  <w:style w:type="character" w:customStyle="1" w:styleId="a6">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5"/>
    <w:uiPriority w:val="34"/>
    <w:qFormat/>
    <w:rsid w:val="00DC41C4"/>
    <w:rPr>
      <w:rFonts w:ascii="Calibri" w:eastAsia="Calibri" w:hAnsi="Calibri" w:cs="Times New Roman"/>
      <w:lang/>
    </w:rPr>
  </w:style>
  <w:style w:type="character" w:customStyle="1" w:styleId="a4">
    <w:name w:val="Без интервала Знак"/>
    <w:link w:val="a3"/>
    <w:uiPriority w:val="1"/>
    <w:locked/>
    <w:rsid w:val="00DC41C4"/>
    <w:rPr>
      <w:rFonts w:ascii="Calibri" w:eastAsia="Times New Roman" w:hAnsi="Calibri" w:cs="Times New Roman"/>
      <w:lang w:eastAsia="ru-RU"/>
    </w:rPr>
  </w:style>
  <w:style w:type="paragraph" w:customStyle="1" w:styleId="ConsPlusDocList">
    <w:name w:val="ConsPlusDocList"/>
    <w:next w:val="a"/>
    <w:rsid w:val="00DC41C4"/>
    <w:pPr>
      <w:widowControl w:val="0"/>
      <w:suppressAutoHyphens/>
      <w:autoSpaceDE w:val="0"/>
      <w:spacing w:after="0" w:line="240" w:lineRule="auto"/>
    </w:pPr>
    <w:rPr>
      <w:rFonts w:ascii="Arial" w:eastAsia="Arial" w:hAnsi="Arial" w:cs="Arial"/>
      <w:sz w:val="20"/>
      <w:szCs w:val="20"/>
      <w:lang w:eastAsia="hi-IN" w:bidi="hi-IN"/>
    </w:rPr>
  </w:style>
  <w:style w:type="character" w:customStyle="1" w:styleId="a7">
    <w:name w:val="Основной текст_"/>
    <w:basedOn w:val="a0"/>
    <w:link w:val="1"/>
    <w:rsid w:val="00DC41C4"/>
    <w:rPr>
      <w:sz w:val="26"/>
      <w:szCs w:val="26"/>
      <w:shd w:val="clear" w:color="auto" w:fill="FFFFFF"/>
    </w:rPr>
  </w:style>
  <w:style w:type="paragraph" w:customStyle="1" w:styleId="1">
    <w:name w:val="Основной текст1"/>
    <w:basedOn w:val="a"/>
    <w:link w:val="a7"/>
    <w:rsid w:val="00DC41C4"/>
    <w:pPr>
      <w:widowControl w:val="0"/>
      <w:shd w:val="clear" w:color="auto" w:fill="FFFFFF"/>
      <w:spacing w:after="240" w:line="298" w:lineRule="exact"/>
      <w:jc w:val="center"/>
    </w:pPr>
    <w:rPr>
      <w:rFonts w:asciiTheme="minorHAnsi" w:eastAsiaTheme="minorHAnsi" w:hAnsiTheme="minorHAnsi" w:cstheme="minorBidi"/>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4010</Words>
  <Characters>22862</Characters>
  <Application>Microsoft Office Word</Application>
  <DocSecurity>0</DocSecurity>
  <Lines>190</Lines>
  <Paragraphs>53</Paragraphs>
  <ScaleCrop>false</ScaleCrop>
  <Company/>
  <LinksUpToDate>false</LinksUpToDate>
  <CharactersWithSpaces>26819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2023-10-27T10:08:00Z</dcterms:created>
  <dcterms:modified xsi:type="dcterms:W3CDTF">2023-10-27T10:09:00Z</dcterms:modified>
</cp:coreProperties>
</file>