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9C" w:rsidRDefault="002122C7">
      <w:pPr>
        <w:pStyle w:val="Standard"/>
        <w:tabs>
          <w:tab w:val="left" w:pos="8120"/>
        </w:tabs>
        <w:rPr>
          <w:b/>
        </w:rPr>
      </w:pPr>
      <w:r>
        <w:rPr>
          <w:b/>
        </w:rPr>
        <w:t xml:space="preserve">                                                                       </w:t>
      </w:r>
    </w:p>
    <w:p w:rsidR="0014349C" w:rsidRDefault="0014349C">
      <w:pPr>
        <w:pStyle w:val="Standard"/>
        <w:tabs>
          <w:tab w:val="left" w:pos="8120"/>
        </w:tabs>
        <w:rPr>
          <w:b/>
        </w:rPr>
      </w:pPr>
    </w:p>
    <w:p w:rsidR="0014349C" w:rsidRDefault="0014349C">
      <w:pPr>
        <w:pStyle w:val="Standard"/>
        <w:tabs>
          <w:tab w:val="left" w:pos="8120"/>
        </w:tabs>
        <w:rPr>
          <w:b/>
        </w:rPr>
      </w:pPr>
    </w:p>
    <w:p w:rsidR="0014349C" w:rsidRDefault="0014349C">
      <w:pPr>
        <w:pStyle w:val="Standard"/>
        <w:tabs>
          <w:tab w:val="left" w:pos="8120"/>
        </w:tabs>
        <w:rPr>
          <w:b/>
        </w:rPr>
      </w:pPr>
    </w:p>
    <w:p w:rsidR="006D197E" w:rsidRDefault="0014349C">
      <w:pPr>
        <w:pStyle w:val="Standard"/>
        <w:tabs>
          <w:tab w:val="left" w:pos="8120"/>
        </w:tabs>
      </w:pPr>
      <w:r>
        <w:rPr>
          <w:b/>
        </w:rPr>
        <w:t xml:space="preserve">                                                                        </w:t>
      </w:r>
      <w:r w:rsidR="002122C7">
        <w:rPr>
          <w:b/>
        </w:rPr>
        <w:t xml:space="preserve">   </w:t>
      </w:r>
      <w:r w:rsidR="002122C7">
        <w:rPr>
          <w:b/>
          <w:sz w:val="28"/>
          <w:szCs w:val="28"/>
        </w:rPr>
        <w:t>СОВЕТ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Федоровского муниципального района</w:t>
      </w:r>
    </w:p>
    <w:p w:rsidR="006D197E" w:rsidRDefault="002122C7">
      <w:pPr>
        <w:pStyle w:val="Standard"/>
        <w:pBdr>
          <w:bottom w:val="single" w:sz="6" w:space="1" w:color="000000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РЕШЕНИЕ                                                                                                           </w:t>
      </w:r>
    </w:p>
    <w:p w:rsidR="006D197E" w:rsidRDefault="002122C7">
      <w:pPr>
        <w:pStyle w:val="Standard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D197E" w:rsidRDefault="002122C7">
      <w:pPr>
        <w:pStyle w:val="Standard"/>
      </w:pPr>
      <w:r>
        <w:rPr>
          <w:b/>
          <w:sz w:val="28"/>
          <w:szCs w:val="28"/>
        </w:rPr>
        <w:t xml:space="preserve">  от </w:t>
      </w:r>
      <w:r w:rsidR="00E32597">
        <w:rPr>
          <w:b/>
          <w:sz w:val="28"/>
          <w:szCs w:val="28"/>
          <w:shd w:val="clear" w:color="auto" w:fill="FFFFFF"/>
        </w:rPr>
        <w:t>29</w:t>
      </w:r>
      <w:r w:rsidR="007661A0">
        <w:rPr>
          <w:b/>
          <w:sz w:val="28"/>
          <w:szCs w:val="28"/>
          <w:shd w:val="clear" w:color="auto" w:fill="FFFFFF"/>
        </w:rPr>
        <w:t>.12</w:t>
      </w:r>
      <w:r>
        <w:rPr>
          <w:b/>
          <w:sz w:val="28"/>
          <w:szCs w:val="28"/>
          <w:shd w:val="clear" w:color="auto" w:fill="FFFFFF"/>
        </w:rPr>
        <w:t xml:space="preserve">.2023 года                                                        </w:t>
      </w:r>
      <w:r w:rsidR="002F1956">
        <w:rPr>
          <w:b/>
          <w:sz w:val="28"/>
          <w:szCs w:val="28"/>
          <w:shd w:val="clear" w:color="auto" w:fill="FFFFFF"/>
        </w:rPr>
        <w:t xml:space="preserve">       </w:t>
      </w:r>
      <w:r w:rsidR="00E32597">
        <w:rPr>
          <w:b/>
          <w:sz w:val="28"/>
          <w:szCs w:val="28"/>
          <w:shd w:val="clear" w:color="auto" w:fill="FFFFFF"/>
        </w:rPr>
        <w:t xml:space="preserve">                            № 47/1</w:t>
      </w:r>
    </w:p>
    <w:p w:rsidR="006D197E" w:rsidRDefault="006D197E">
      <w:pPr>
        <w:pStyle w:val="Standard"/>
        <w:rPr>
          <w:b/>
          <w:sz w:val="28"/>
          <w:szCs w:val="28"/>
          <w:shd w:val="clear" w:color="auto" w:fill="FFFFFF"/>
        </w:rPr>
      </w:pPr>
    </w:p>
    <w:p w:rsidR="006D197E" w:rsidRDefault="002122C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и дополнений в решение Совета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области №26/1 от 14.12.2022 года «О бюджете </w:t>
      </w:r>
      <w:proofErr w:type="spellStart"/>
      <w:r>
        <w:rPr>
          <w:b/>
          <w:sz w:val="28"/>
          <w:szCs w:val="28"/>
        </w:rPr>
        <w:t>Мокроусского</w:t>
      </w:r>
      <w:proofErr w:type="spellEnd"/>
      <w:r>
        <w:rPr>
          <w:b/>
          <w:sz w:val="28"/>
          <w:szCs w:val="28"/>
        </w:rPr>
        <w:t xml:space="preserve"> муниципального образования Федоровского муниципального района Саратовской области на 2023 год и на плановый период 2024 и 2025 годов»</w:t>
      </w:r>
    </w:p>
    <w:p w:rsidR="006D197E" w:rsidRDefault="006D197E">
      <w:pPr>
        <w:pStyle w:val="Standard"/>
        <w:jc w:val="center"/>
        <w:rPr>
          <w:b/>
          <w:sz w:val="28"/>
          <w:szCs w:val="28"/>
        </w:rPr>
      </w:pPr>
    </w:p>
    <w:p w:rsidR="006D197E" w:rsidRPr="000C0916" w:rsidRDefault="002122C7">
      <w:pPr>
        <w:pStyle w:val="Standard"/>
        <w:jc w:val="both"/>
      </w:pPr>
      <w:r>
        <w:rPr>
          <w:b/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Руководствуясь ст.21 Устава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области, Совет </w:t>
      </w:r>
      <w:proofErr w:type="spellStart"/>
      <w:r>
        <w:rPr>
          <w:sz w:val="28"/>
          <w:szCs w:val="28"/>
        </w:rPr>
        <w:t>Мокроусского</w:t>
      </w:r>
      <w:proofErr w:type="spellEnd"/>
      <w:r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</w:t>
      </w:r>
    </w:p>
    <w:p w:rsidR="006D197E" w:rsidRDefault="002122C7" w:rsidP="000C0916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6344A4" w:rsidRDefault="00304EB1" w:rsidP="006344A4">
      <w:pPr>
        <w:pStyle w:val="Standard"/>
        <w:jc w:val="both"/>
      </w:pPr>
      <w:r>
        <w:rPr>
          <w:sz w:val="28"/>
          <w:szCs w:val="28"/>
        </w:rPr>
        <w:t xml:space="preserve">        </w:t>
      </w:r>
      <w:r w:rsidR="006344A4">
        <w:rPr>
          <w:sz w:val="28"/>
          <w:szCs w:val="28"/>
        </w:rPr>
        <w:t xml:space="preserve">        1.Внести изменения и дополнения в решение Совета </w:t>
      </w:r>
      <w:proofErr w:type="spellStart"/>
      <w:r w:rsidR="006344A4">
        <w:rPr>
          <w:sz w:val="28"/>
          <w:szCs w:val="28"/>
        </w:rPr>
        <w:t>Мокроусского</w:t>
      </w:r>
      <w:proofErr w:type="spellEnd"/>
      <w:r w:rsidR="006344A4">
        <w:rPr>
          <w:sz w:val="28"/>
          <w:szCs w:val="28"/>
        </w:rPr>
        <w:t xml:space="preserve"> муниципального образования Федоровского муниципального района Саратовской области  от 14.12.2022 г. № 26/11 </w:t>
      </w:r>
      <w:proofErr w:type="gramStart"/>
      <w:r w:rsidR="006344A4">
        <w:rPr>
          <w:sz w:val="28"/>
          <w:szCs w:val="28"/>
        </w:rPr>
        <w:t xml:space="preserve">( </w:t>
      </w:r>
      <w:proofErr w:type="gramEnd"/>
      <w:r w:rsidR="006344A4">
        <w:rPr>
          <w:sz w:val="28"/>
          <w:szCs w:val="28"/>
        </w:rPr>
        <w:t>с изменениями от 23.01.2023 года № 28/1, от 01.03.2023 года №  29/5, от 30.03.2023 года № 30/1, от 26.04.2023 года №32/1, от 27.07.2023 года №36/1, от 03.08.2023 года №37/2, от 08.08.2023 года №38/1</w:t>
      </w:r>
      <w:r w:rsidR="0054779C">
        <w:rPr>
          <w:sz w:val="28"/>
          <w:szCs w:val="28"/>
        </w:rPr>
        <w:t>, от 05.10.2023 года №42/2</w:t>
      </w:r>
      <w:r w:rsidR="007661A0">
        <w:rPr>
          <w:sz w:val="28"/>
          <w:szCs w:val="28"/>
        </w:rPr>
        <w:t>, от 30.11.2023 года № 45/1</w:t>
      </w:r>
      <w:r w:rsidR="00E32597">
        <w:rPr>
          <w:sz w:val="28"/>
          <w:szCs w:val="28"/>
        </w:rPr>
        <w:t>, от 21.12.2023 года № 46/2</w:t>
      </w:r>
      <w:r w:rsidR="006344A4">
        <w:rPr>
          <w:sz w:val="28"/>
          <w:szCs w:val="28"/>
        </w:rPr>
        <w:t>)   следующего изменения:</w:t>
      </w:r>
    </w:p>
    <w:p w:rsidR="000C0916" w:rsidRDefault="000C0916" w:rsidP="000C091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>1. в п.1</w:t>
      </w:r>
    </w:p>
    <w:p w:rsidR="000C0916" w:rsidRDefault="000C0916" w:rsidP="000C091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1.1.  цифры  «48307,5» заменить  цифрами «48440,4»;        </w:t>
      </w:r>
    </w:p>
    <w:p w:rsidR="000C0916" w:rsidRDefault="000C0916" w:rsidP="000C0916">
      <w:pPr>
        <w:pStyle w:val="a7"/>
        <w:ind w:left="567" w:firstLine="0"/>
        <w:rPr>
          <w:szCs w:val="28"/>
        </w:rPr>
      </w:pPr>
      <w:r>
        <w:t xml:space="preserve">2) </w:t>
      </w:r>
      <w:proofErr w:type="spellStart"/>
      <w:r>
        <w:t>п.п</w:t>
      </w:r>
      <w:proofErr w:type="spellEnd"/>
      <w:r>
        <w:t xml:space="preserve">. 1.2.  </w:t>
      </w:r>
      <w:r>
        <w:rPr>
          <w:szCs w:val="28"/>
        </w:rPr>
        <w:t>цифры</w:t>
      </w:r>
      <w:r>
        <w:t xml:space="preserve">  </w:t>
      </w:r>
      <w:r>
        <w:rPr>
          <w:szCs w:val="28"/>
        </w:rPr>
        <w:t>«49235,7</w:t>
      </w:r>
      <w:r>
        <w:t>» заменить цифрами «48996,5</w:t>
      </w:r>
      <w:r>
        <w:rPr>
          <w:szCs w:val="28"/>
        </w:rPr>
        <w:t>»;</w:t>
      </w:r>
    </w:p>
    <w:p w:rsidR="000C0916" w:rsidRDefault="000C0916" w:rsidP="000C0916">
      <w:pPr>
        <w:pStyle w:val="a7"/>
        <w:ind w:firstLine="540"/>
        <w:rPr>
          <w:szCs w:val="28"/>
        </w:rPr>
      </w:pPr>
      <w:r>
        <w:rPr>
          <w:szCs w:val="28"/>
        </w:rPr>
        <w:t xml:space="preserve">3)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 xml:space="preserve">. </w:t>
      </w:r>
      <w:r>
        <w:t>1.3.</w:t>
      </w:r>
      <w:r w:rsidRPr="005E72DD">
        <w:t xml:space="preserve">  </w:t>
      </w:r>
      <w:r>
        <w:rPr>
          <w:szCs w:val="28"/>
        </w:rPr>
        <w:t>цифры  «928,1» заменить  цифрами «556,1»;</w:t>
      </w:r>
    </w:p>
    <w:p w:rsidR="000C0916" w:rsidRDefault="000C0916" w:rsidP="000C0916">
      <w:pPr>
        <w:pStyle w:val="a7"/>
        <w:ind w:firstLine="540"/>
        <w:rPr>
          <w:szCs w:val="28"/>
        </w:rPr>
      </w:pPr>
      <w:r>
        <w:rPr>
          <w:szCs w:val="28"/>
        </w:rPr>
        <w:t>2. в 5.</w:t>
      </w:r>
    </w:p>
    <w:p w:rsidR="000C0916" w:rsidRDefault="000C0916" w:rsidP="000C0916">
      <w:pPr>
        <w:pStyle w:val="a7"/>
        <w:ind w:firstLine="540"/>
        <w:rPr>
          <w:szCs w:val="28"/>
        </w:rPr>
      </w:pPr>
      <w:r>
        <w:rPr>
          <w:szCs w:val="28"/>
        </w:rPr>
        <w:t xml:space="preserve">1)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 xml:space="preserve">. 5.1. на 2023 год цифры  «164,2» заменить  цифрами «363,2»;    </w:t>
      </w:r>
    </w:p>
    <w:p w:rsidR="000C0916" w:rsidRDefault="000C0916" w:rsidP="000C0916">
      <w:pPr>
        <w:pStyle w:val="a7"/>
        <w:ind w:firstLine="540"/>
        <w:rPr>
          <w:szCs w:val="28"/>
        </w:rPr>
      </w:pPr>
      <w:r>
        <w:rPr>
          <w:szCs w:val="28"/>
        </w:rPr>
        <w:t xml:space="preserve">2) </w:t>
      </w:r>
      <w:proofErr w:type="spellStart"/>
      <w:r>
        <w:rPr>
          <w:szCs w:val="28"/>
        </w:rPr>
        <w:t>п.п</w:t>
      </w:r>
      <w:proofErr w:type="spellEnd"/>
      <w:r>
        <w:rPr>
          <w:szCs w:val="28"/>
        </w:rPr>
        <w:t xml:space="preserve">. 5.2. на 2023 год цифры  «5397,3» заменить  цифрами «10302,4»;  </w:t>
      </w:r>
    </w:p>
    <w:p w:rsidR="000C0916" w:rsidRDefault="000C0916" w:rsidP="000C0916">
      <w:pPr>
        <w:pStyle w:val="a7"/>
        <w:ind w:firstLine="540"/>
      </w:pPr>
      <w:r>
        <w:rPr>
          <w:szCs w:val="28"/>
        </w:rPr>
        <w:t>3. в</w:t>
      </w:r>
      <w:r w:rsidRPr="002B0386">
        <w:rPr>
          <w:szCs w:val="28"/>
        </w:rPr>
        <w:t xml:space="preserve"> </w:t>
      </w:r>
      <w:r>
        <w:rPr>
          <w:szCs w:val="28"/>
        </w:rPr>
        <w:t xml:space="preserve">п. 9. на 2023 год цифры  «180,0» заменить  цифрами «0,0»;      </w:t>
      </w:r>
    </w:p>
    <w:p w:rsidR="000C0916" w:rsidRDefault="00C86FF8" w:rsidP="000C091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4.Приложение </w:t>
      </w:r>
      <w:r w:rsidR="000C0916">
        <w:rPr>
          <w:sz w:val="28"/>
          <w:szCs w:val="28"/>
        </w:rPr>
        <w:t>1 изложить в новой редакции;</w:t>
      </w:r>
    </w:p>
    <w:p w:rsidR="000C0916" w:rsidRDefault="000C0916" w:rsidP="000C091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FF8">
        <w:rPr>
          <w:sz w:val="28"/>
          <w:szCs w:val="28"/>
        </w:rPr>
        <w:t xml:space="preserve">     5. Приложение </w:t>
      </w:r>
      <w:r>
        <w:rPr>
          <w:sz w:val="28"/>
          <w:szCs w:val="28"/>
        </w:rPr>
        <w:t>2 изложить в новой редакции;</w:t>
      </w:r>
    </w:p>
    <w:p w:rsidR="000C0916" w:rsidRDefault="00C86FF8" w:rsidP="000C091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6. Приложение </w:t>
      </w:r>
      <w:r w:rsidR="000C0916">
        <w:rPr>
          <w:sz w:val="28"/>
          <w:szCs w:val="28"/>
        </w:rPr>
        <w:t>3 изложить в новой редакции;</w:t>
      </w:r>
    </w:p>
    <w:p w:rsidR="000C0916" w:rsidRDefault="00C86FF8" w:rsidP="000C0916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7. Приложение </w:t>
      </w:r>
      <w:r w:rsidR="000C0916">
        <w:rPr>
          <w:sz w:val="28"/>
          <w:szCs w:val="28"/>
        </w:rPr>
        <w:t>4 изложить в новой редакции;</w:t>
      </w:r>
    </w:p>
    <w:p w:rsidR="006D197E" w:rsidRDefault="00C86FF8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8. Приложение </w:t>
      </w:r>
      <w:r w:rsidR="000C0916">
        <w:rPr>
          <w:sz w:val="28"/>
          <w:szCs w:val="28"/>
        </w:rPr>
        <w:t>5 изложить в новой редакции.</w:t>
      </w:r>
    </w:p>
    <w:p w:rsidR="006D197E" w:rsidRPr="000C0916" w:rsidRDefault="002122C7" w:rsidP="000C0916">
      <w:pPr>
        <w:pStyle w:val="Standard"/>
      </w:pPr>
      <w:r>
        <w:rPr>
          <w:sz w:val="28"/>
          <w:szCs w:val="28"/>
        </w:rPr>
        <w:t>2.</w:t>
      </w:r>
      <w:r>
        <w:rPr>
          <w:sz w:val="26"/>
          <w:szCs w:val="26"/>
        </w:rPr>
        <w:t xml:space="preserve"> </w:t>
      </w:r>
      <w:r>
        <w:rPr>
          <w:sz w:val="28"/>
          <w:szCs w:val="28"/>
        </w:rPr>
        <w:t>Настоящее  решение  вступает в силу с момента его подписания и подлежит официальному  опубликованию.</w:t>
      </w:r>
    </w:p>
    <w:p w:rsidR="006D197E" w:rsidRDefault="002122C7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Глава </w:t>
      </w:r>
      <w:proofErr w:type="spellStart"/>
      <w:r>
        <w:rPr>
          <w:sz w:val="28"/>
          <w:szCs w:val="28"/>
        </w:rPr>
        <w:t>Мокроусского</w:t>
      </w:r>
      <w:proofErr w:type="spellEnd"/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образования                                                                </w:t>
      </w:r>
    </w:p>
    <w:p w:rsidR="006D197E" w:rsidRDefault="002122C7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Федоровского муниципального района</w:t>
      </w:r>
    </w:p>
    <w:p w:rsidR="00C258B0" w:rsidRPr="0014349C" w:rsidRDefault="002122C7" w:rsidP="0014349C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Саратовской области</w:t>
      </w:r>
      <w:r>
        <w:rPr>
          <w:sz w:val="28"/>
          <w:szCs w:val="28"/>
        </w:rPr>
        <w:tab/>
        <w:t xml:space="preserve">                                                           </w:t>
      </w:r>
      <w:proofErr w:type="spellStart"/>
      <w:r>
        <w:rPr>
          <w:sz w:val="28"/>
          <w:szCs w:val="28"/>
        </w:rPr>
        <w:t>В.Г.Попов</w:t>
      </w:r>
      <w:proofErr w:type="spellEnd"/>
    </w:p>
    <w:p w:rsidR="00C258B0" w:rsidRDefault="00C258B0"/>
    <w:p w:rsidR="00C258B0" w:rsidRDefault="00C258B0"/>
    <w:tbl>
      <w:tblPr>
        <w:tblW w:w="1148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2425"/>
        <w:gridCol w:w="5103"/>
        <w:gridCol w:w="1276"/>
        <w:gridCol w:w="1134"/>
        <w:gridCol w:w="1276"/>
      </w:tblGrid>
      <w:tr w:rsidR="006D197E" w:rsidTr="007661A0">
        <w:trPr>
          <w:trHeight w:val="315"/>
        </w:trPr>
        <w:tc>
          <w:tcPr>
            <w:tcW w:w="11483" w:type="dxa"/>
            <w:gridSpan w:val="6"/>
            <w:shd w:val="clear" w:color="auto" w:fill="auto"/>
            <w:vAlign w:val="bottom"/>
          </w:tcPr>
          <w:p w:rsidR="0070669D" w:rsidRDefault="0070669D" w:rsidP="0054779C">
            <w:pPr>
              <w:widowControl w:val="0"/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6D197E" w:rsidRDefault="00C86FF8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Приложение </w:t>
            </w:r>
            <w:r w:rsidR="002122C7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1</w:t>
            </w:r>
          </w:p>
        </w:tc>
      </w:tr>
      <w:tr w:rsidR="006D197E" w:rsidTr="007661A0">
        <w:trPr>
          <w:trHeight w:val="315"/>
        </w:trPr>
        <w:tc>
          <w:tcPr>
            <w:tcW w:w="11483" w:type="dxa"/>
            <w:gridSpan w:val="6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                                 к решению  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муниципального образования</w:t>
            </w:r>
          </w:p>
        </w:tc>
      </w:tr>
      <w:tr w:rsidR="006D197E" w:rsidTr="007661A0">
        <w:trPr>
          <w:trHeight w:val="315"/>
        </w:trPr>
        <w:tc>
          <w:tcPr>
            <w:tcW w:w="11483" w:type="dxa"/>
            <w:gridSpan w:val="6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                                                                             Федоровского муниципального района Саратовской области</w:t>
            </w:r>
          </w:p>
          <w:p w:rsidR="006D197E" w:rsidRDefault="00E3259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от 29.12.2023 №47/1</w:t>
            </w:r>
          </w:p>
          <w:p w:rsidR="006D197E" w:rsidRDefault="006D197E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  <w:tr w:rsidR="006D197E" w:rsidTr="007661A0">
        <w:trPr>
          <w:trHeight w:val="315"/>
        </w:trPr>
        <w:tc>
          <w:tcPr>
            <w:tcW w:w="11483" w:type="dxa"/>
            <w:gridSpan w:val="6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Поступление доходов в бюджет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муниципального образования</w:t>
            </w:r>
          </w:p>
        </w:tc>
      </w:tr>
      <w:tr w:rsidR="006D197E" w:rsidTr="007661A0">
        <w:trPr>
          <w:trHeight w:val="315"/>
        </w:trPr>
        <w:tc>
          <w:tcPr>
            <w:tcW w:w="11483" w:type="dxa"/>
            <w:gridSpan w:val="6"/>
            <w:shd w:val="clear" w:color="auto" w:fill="auto"/>
            <w:vAlign w:val="bottom"/>
          </w:tcPr>
          <w:p w:rsidR="006D197E" w:rsidRDefault="002122C7">
            <w:pPr>
              <w:widowControl w:val="0"/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 w:bidi="ar-SA"/>
              </w:rPr>
              <w:t xml:space="preserve">    Федоровского муниципального района на 2023 год и на плановый период  2024 и 2025 годов</w:t>
            </w:r>
          </w:p>
          <w:p w:rsidR="006D197E" w:rsidRDefault="002122C7">
            <w:pPr>
              <w:widowControl w:val="0"/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(тыс. руб.)</w:t>
            </w:r>
          </w:p>
        </w:tc>
      </w:tr>
      <w:tr w:rsidR="007661A0" w:rsidRPr="007661A0" w:rsidTr="00C3170C">
        <w:trPr>
          <w:gridBefore w:val="1"/>
          <w:wBefore w:w="269" w:type="dxa"/>
          <w:trHeight w:val="276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Код бюджетной класс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фикации 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</w:tr>
      <w:tr w:rsidR="007661A0" w:rsidRPr="007661A0" w:rsidTr="00C3170C">
        <w:trPr>
          <w:gridBefore w:val="1"/>
          <w:wBefore w:w="269" w:type="dxa"/>
          <w:trHeight w:val="276"/>
        </w:trPr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936DD2" w:rsidP="00E3259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</w:t>
            </w:r>
            <w:r w:rsidR="00E32597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18 464,0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19 500,0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E32597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17 200,0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17 342,3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18 244,0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ПРИБЫЛЬ</w:t>
            </w:r>
            <w:proofErr w:type="gramStart"/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,Д</w:t>
            </w:r>
            <w:proofErr w:type="gramEnd"/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E32597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7 951,9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8 154,8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8 831,6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E32597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7 951,9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8 154,8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8 831,6</w:t>
            </w:r>
          </w:p>
        </w:tc>
      </w:tr>
      <w:tr w:rsidR="007661A0" w:rsidRPr="007661A0" w:rsidTr="00C3170C">
        <w:trPr>
          <w:gridBefore w:val="1"/>
          <w:wBefore w:w="269" w:type="dxa"/>
          <w:trHeight w:val="78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ТОВАРЫ (РАБОТЫ, УСЛУГИ), РЕ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ЛИЗУЕМЫЕ НА ТЕРРИТОРИИ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2 249,8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2 380,8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2 466,6</w:t>
            </w:r>
          </w:p>
        </w:tc>
      </w:tr>
      <w:tr w:rsidR="007661A0" w:rsidRPr="007661A0" w:rsidTr="00C3170C">
        <w:trPr>
          <w:gridBefore w:val="1"/>
          <w:wBefore w:w="269" w:type="dxa"/>
          <w:trHeight w:val="7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1 03 00000 01 0000 110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Доходы от уплаты акцизов</w:t>
            </w:r>
            <w:proofErr w:type="gramStart"/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,</w:t>
            </w:r>
            <w:proofErr w:type="gramEnd"/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подлежащие распредел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нию в консолидированные бюджеты субъектов Росси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й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2 249,8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2 380,8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2 466,6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3 193,9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3 510,7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3 545,8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3 193,9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3 510,7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3 545,8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НАЛОГИ НА ИМУЩЕСТВО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3 804,4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3 296,0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3 400,0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1 06 01000 00 0000 110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1 485,6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1 042,0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1 146,0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1 06 06000 00 0000 110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2 318,8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2 254,0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2 254,0</w:t>
            </w:r>
          </w:p>
        </w:tc>
      </w:tr>
      <w:tr w:rsidR="007661A0" w:rsidRPr="007661A0" w:rsidTr="00C3170C">
        <w:trPr>
          <w:gridBefore w:val="1"/>
          <w:wBefore w:w="269" w:type="dxa"/>
          <w:trHeight w:val="32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1 06 06030 00 0000 110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1 329,8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1 066,0</w:t>
            </w:r>
          </w:p>
        </w:tc>
      </w:tr>
      <w:tr w:rsidR="007661A0" w:rsidRPr="007661A0" w:rsidTr="00C3170C">
        <w:trPr>
          <w:gridBefore w:val="1"/>
          <w:wBefore w:w="269" w:type="dxa"/>
          <w:trHeight w:val="33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1 06 06040 00 0000 110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989,0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1 188,0</w:t>
            </w:r>
          </w:p>
        </w:tc>
      </w:tr>
      <w:tr w:rsidR="007661A0" w:rsidRPr="007661A0" w:rsidTr="00C3170C">
        <w:trPr>
          <w:gridBefore w:val="1"/>
          <w:wBefore w:w="269" w:type="dxa"/>
          <w:trHeight w:val="390"/>
        </w:trPr>
        <w:tc>
          <w:tcPr>
            <w:tcW w:w="24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280E9B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1 256,0</w:t>
            </w:r>
          </w:p>
        </w:tc>
      </w:tr>
      <w:tr w:rsidR="007661A0" w:rsidRPr="007661A0" w:rsidTr="00C3170C">
        <w:trPr>
          <w:gridBefore w:val="1"/>
          <w:wBefore w:w="269" w:type="dxa"/>
          <w:trHeight w:val="693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280E9B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1 019,0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956,0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956,0</w:t>
            </w:r>
          </w:p>
        </w:tc>
      </w:tr>
      <w:tr w:rsidR="007661A0" w:rsidRPr="007661A0" w:rsidTr="00C3170C">
        <w:trPr>
          <w:gridBefore w:val="1"/>
          <w:wBefore w:w="269" w:type="dxa"/>
          <w:trHeight w:val="141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1 11 05013 13 0000 120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Доходы, получаемые в виде арендной платы за земел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ь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ные участки, государственная собственность на которые не разграничена и которые расположены в границах г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родских поселений, а также средства от продажи права на заключение договоров аренды указанных земельных участков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280E9B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789,7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850,0</w:t>
            </w:r>
          </w:p>
        </w:tc>
      </w:tr>
      <w:tr w:rsidR="007661A0" w:rsidRPr="007661A0" w:rsidTr="00C3170C">
        <w:trPr>
          <w:gridBefore w:val="1"/>
          <w:wBefore w:w="269" w:type="dxa"/>
          <w:trHeight w:val="96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1 11 07015 13 0000 120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Доходы от перечисления части прибыли,  остающейся после уплаты налогов и обязательных платежей мун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ципальных  унитарных предприятий, созданных посел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нием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26,0</w:t>
            </w:r>
          </w:p>
        </w:tc>
      </w:tr>
      <w:tr w:rsidR="007661A0" w:rsidRPr="007661A0" w:rsidTr="00C3170C">
        <w:trPr>
          <w:gridBefore w:val="1"/>
          <w:wBefore w:w="269" w:type="dxa"/>
          <w:trHeight w:val="126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1 11 09045 13 0000 120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автономных учреждений, а также имущества муниципальных ун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тарных предприятий, в том числе казенных)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280E9B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200,8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7661A0" w:rsidRPr="007661A0" w:rsidTr="00C3170C">
        <w:trPr>
          <w:gridBefore w:val="1"/>
          <w:wBefore w:w="269" w:type="dxa"/>
          <w:trHeight w:val="69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 1 13 00000 00 0000 000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ОКАЗАНИЯ ПЛАТНЫХ УСЛУГ (Р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280E9B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7661A0" w:rsidRPr="007661A0" w:rsidTr="00C3170C">
        <w:trPr>
          <w:gridBefore w:val="1"/>
          <w:wBefore w:w="269" w:type="dxa"/>
          <w:trHeight w:val="556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1 13 02065 13 0000 130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Доходы, поступающие в порядке возмещения расходов, понесенных в связи с эксплуатацией имущества горо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ских поселений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280E9B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103,3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7661A0" w:rsidRPr="007661A0" w:rsidTr="00C3170C">
        <w:trPr>
          <w:gridBefore w:val="1"/>
          <w:wBefore w:w="269" w:type="dxa"/>
          <w:trHeight w:val="555"/>
        </w:trPr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1 14 00000 00 0000 000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177,7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7661A0" w:rsidRPr="007661A0" w:rsidTr="00C3170C">
        <w:trPr>
          <w:gridBefore w:val="1"/>
          <w:wBefore w:w="269" w:type="dxa"/>
          <w:trHeight w:val="1401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1 14 02053 13 0000 410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68166F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200,0</w:t>
            </w:r>
          </w:p>
        </w:tc>
      </w:tr>
      <w:tr w:rsidR="007661A0" w:rsidRPr="007661A0" w:rsidTr="00C3170C">
        <w:trPr>
          <w:gridBefore w:val="1"/>
          <w:wBefore w:w="269" w:type="dxa"/>
          <w:trHeight w:val="94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1 14 06013 13 0000 120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Доходы от продажи земельных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учас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ков</w:t>
            </w:r>
            <w:proofErr w:type="gramStart"/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,г</w:t>
            </w:r>
            <w:proofErr w:type="gramEnd"/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осударственная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собственность на которые не ра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граничена и которые расположены в границах горо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ских поселений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14349C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177,7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7661A0" w:rsidRPr="007661A0" w:rsidTr="00C3170C">
        <w:trPr>
          <w:gridBefore w:val="1"/>
          <w:wBefore w:w="269" w:type="dxa"/>
          <w:trHeight w:val="42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2 00 00000 00 0000 150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280E9B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29 940,4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1 340,2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1 025,0</w:t>
            </w:r>
          </w:p>
        </w:tc>
      </w:tr>
      <w:tr w:rsidR="007661A0" w:rsidRPr="007661A0" w:rsidTr="00C3170C">
        <w:trPr>
          <w:gridBefore w:val="1"/>
          <w:wBefore w:w="269" w:type="dxa"/>
          <w:trHeight w:val="589"/>
        </w:trPr>
        <w:tc>
          <w:tcPr>
            <w:tcW w:w="24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2 02 00000 00 0000 150 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Безвозмездные поступления от других 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280E9B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29 940,4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1 340,2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1 025,0</w:t>
            </w:r>
          </w:p>
        </w:tc>
      </w:tr>
      <w:tr w:rsidR="007661A0" w:rsidRPr="007661A0" w:rsidTr="00C3170C">
        <w:trPr>
          <w:gridBefore w:val="1"/>
          <w:wBefore w:w="269" w:type="dxa"/>
          <w:trHeight w:val="545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2 0216001 00 0000 150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Дотация бюджетам городских поселений на выра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в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 xml:space="preserve">нивание бюджетной обеспеченности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398,7</w:t>
            </w:r>
          </w:p>
        </w:tc>
      </w:tr>
      <w:tr w:rsidR="007661A0" w:rsidRPr="007661A0" w:rsidTr="00C3170C">
        <w:trPr>
          <w:gridBefore w:val="1"/>
          <w:wBefore w:w="269" w:type="dxa"/>
          <w:trHeight w:val="114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2 02 1601 13 0002 150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Дотации бюджетам городских поселений </w:t>
            </w:r>
            <w:proofErr w:type="gramStart"/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на выравнив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ние бюджетной обеспеченности из областного фонда финансовой поддержки за счет субвенций из областного бюджета на исполнение</w:t>
            </w:r>
            <w:proofErr w:type="gramEnd"/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государственных полномочий по расчету и предоставление дотаций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369,7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398,7</w:t>
            </w:r>
          </w:p>
        </w:tc>
      </w:tr>
      <w:tr w:rsidR="007661A0" w:rsidRPr="007661A0" w:rsidTr="00C3170C">
        <w:trPr>
          <w:gridBefore w:val="1"/>
          <w:wBefore w:w="269" w:type="dxa"/>
          <w:trHeight w:val="432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2 02 20000 13 0000 150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95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2 02 25299 13 0000 150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муниципальных районов, горо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ских округов и поселений области на обустройство и восстановление воинских захоронений, находящихся в государственной (муниципальной)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68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2 02 25555 13 0000 150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Субсидии бюджетам городских поселений на поддержку муниципальных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2 02 30000 00 0000 150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Субвенции бюджетам 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7661A0" w:rsidRPr="007661A0" w:rsidTr="00C3170C">
        <w:trPr>
          <w:gridBefore w:val="1"/>
          <w:wBefore w:w="269" w:type="dxa"/>
          <w:trHeight w:val="940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2 02 35118 13 0000 150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Субвенции бюджетам городских поселений на ос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ществление первичного воинского учета органами мес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ного самоуправления поселений, муниципальных и г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7661A0" w:rsidRPr="007661A0" w:rsidTr="00C3170C">
        <w:trPr>
          <w:gridBefore w:val="1"/>
          <w:wBefore w:w="269" w:type="dxa"/>
          <w:trHeight w:val="4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2 02 40000 00 0000 150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18 994,1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567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2 02 49999 13 0001 150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6 499,9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968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2 02 49999 13 0006 150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межбюджетные трансферты за счет средств, в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ы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деляемых из резервного фонда Правительства Сарато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в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ской области, на проведение работ по восстановлению систем водоснабжения населения и (или) водоотведения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854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2 02 49999 13 0026 150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Межбюджетные трансферты, передаваемые бюджетам городских поселений на содействие в уточнении свед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ний о границах населенных пунктов и территориальных зон в Едином государственном реестре недвижимости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783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2 02 49999 13 0032 150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межбюджетные трансферты, бюджетам городских округов и поселений области на реализацию меропри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я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тий по благоустройству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46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2 07 00000 00 0000 000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280E9B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489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2 07 05030 13 0000 150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Прочие безвозмездные поступления в бюджеты горо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280E9B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7661A0" w:rsidRPr="007661A0" w:rsidTr="00C3170C">
        <w:trPr>
          <w:gridBefore w:val="1"/>
          <w:wBefore w:w="269" w:type="dxa"/>
          <w:trHeight w:val="315"/>
        </w:trPr>
        <w:tc>
          <w:tcPr>
            <w:tcW w:w="2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280E9B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48 440,4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19 804,2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61A0" w:rsidRPr="00C3170C" w:rsidRDefault="007661A0" w:rsidP="007661A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20 525,0</w:t>
            </w:r>
          </w:p>
        </w:tc>
      </w:tr>
    </w:tbl>
    <w:p w:rsidR="00E83AD7" w:rsidRDefault="00E83AD7"/>
    <w:tbl>
      <w:tblPr>
        <w:tblW w:w="1134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1341"/>
      </w:tblGrid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E83AD7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E83AD7">
            <w:pPr>
              <w:jc w:val="right"/>
              <w:textAlignment w:val="auto"/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E83AD7" w:rsidRDefault="00E83AD7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Приложение 2</w:t>
            </w:r>
          </w:p>
        </w:tc>
      </w:tr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E83AD7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 xml:space="preserve">к решению Совета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E83AD7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E83AD7" w:rsidTr="00E83AD7">
        <w:trPr>
          <w:trHeight w:val="300"/>
        </w:trPr>
        <w:tc>
          <w:tcPr>
            <w:tcW w:w="11341" w:type="dxa"/>
            <w:vAlign w:val="bottom"/>
          </w:tcPr>
          <w:p w:rsidR="00E83AD7" w:rsidRDefault="0003229F" w:rsidP="00E83AD7">
            <w:pPr>
              <w:jc w:val="righ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Саратовской об</w:t>
            </w:r>
            <w:r w:rsidR="00280E9B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ласти от 29</w:t>
            </w:r>
            <w:r w:rsidR="00E83AD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.</w:t>
            </w:r>
            <w:r w:rsidR="00C3170C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12</w:t>
            </w:r>
            <w:r w:rsidR="00E83AD7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.202</w:t>
            </w:r>
            <w:r w:rsidR="00E83AD7" w:rsidRPr="006344A4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3</w:t>
            </w:r>
            <w:r w:rsidR="006344A4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г. </w:t>
            </w:r>
            <w:r w:rsidR="00280E9B">
              <w:rPr>
                <w:rFonts w:ascii="Times New Roman" w:hAnsi="Times New Roman" w:cs="Times New Roman"/>
                <w:bCs/>
                <w:color w:val="000000"/>
                <w:kern w:val="0"/>
                <w:lang w:eastAsia="ru-RU" w:bidi="ar-SA"/>
              </w:rPr>
              <w:t>№ 47/1</w:t>
            </w:r>
          </w:p>
        </w:tc>
      </w:tr>
    </w:tbl>
    <w:p w:rsidR="00E83AD7" w:rsidRDefault="00E83AD7" w:rsidP="00E83AD7"/>
    <w:tbl>
      <w:tblPr>
        <w:tblW w:w="110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062"/>
      </w:tblGrid>
      <w:tr w:rsidR="00E83AD7" w:rsidRPr="002122C7" w:rsidTr="00E83AD7">
        <w:trPr>
          <w:trHeight w:val="300"/>
        </w:trPr>
        <w:tc>
          <w:tcPr>
            <w:tcW w:w="1106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3AD7" w:rsidRPr="002122C7" w:rsidRDefault="00E83AD7" w:rsidP="00E83AD7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Ведомственная структура расходов бюджета  муниципального образования на 2023 год и плановый период 2024 и 2025 годов</w:t>
            </w:r>
          </w:p>
        </w:tc>
      </w:tr>
    </w:tbl>
    <w:p w:rsidR="00E83AD7" w:rsidRDefault="00E83AD7"/>
    <w:tbl>
      <w:tblPr>
        <w:tblW w:w="11062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3833"/>
        <w:gridCol w:w="567"/>
        <w:gridCol w:w="708"/>
        <w:gridCol w:w="567"/>
        <w:gridCol w:w="1560"/>
        <w:gridCol w:w="567"/>
        <w:gridCol w:w="1134"/>
        <w:gridCol w:w="992"/>
        <w:gridCol w:w="1134"/>
      </w:tblGrid>
      <w:tr w:rsidR="00C3170C" w:rsidRPr="00C3170C" w:rsidTr="00C3170C">
        <w:trPr>
          <w:trHeight w:val="315"/>
        </w:trPr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Код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Ра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Подра</w:t>
            </w:r>
            <w:proofErr w:type="spellEnd"/>
          </w:p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proofErr w:type="spellStart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здел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Целевая ст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Вид расходов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сумма</w:t>
            </w:r>
          </w:p>
        </w:tc>
      </w:tr>
      <w:tr w:rsidR="00C3170C" w:rsidRPr="00C3170C" w:rsidTr="003232C1">
        <w:trPr>
          <w:trHeight w:val="981"/>
        </w:trPr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lang w:eastAsia="ru-RU" w:bidi="ar-SA"/>
              </w:rPr>
              <w:t>2025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Администрация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49 989,4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18 954,5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19 490,8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9 140</w:t>
            </w:r>
            <w:r w:rsidR="0014349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8 781,5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8 781,5</w:t>
            </w:r>
          </w:p>
        </w:tc>
      </w:tr>
      <w:tr w:rsidR="00C3170C" w:rsidRPr="00C3170C" w:rsidTr="00C3170C">
        <w:trPr>
          <w:trHeight w:val="10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Российской Федерации, высших испо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нительных органов государственной власти субъектов Российской Федер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8 911,9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C3170C" w:rsidRPr="00C3170C" w:rsidTr="00C3170C">
        <w:trPr>
          <w:trHeight w:val="52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Выполнение функций  органами  местн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8 911,9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C3170C" w:rsidRPr="00C3170C" w:rsidTr="00C3170C">
        <w:trPr>
          <w:trHeight w:val="49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органов мес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8 911,9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C3170C" w:rsidRPr="00C3170C" w:rsidTr="00C3170C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Глава местной администрации (испо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л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нительно-распорядительного органа муниципального образования)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3232C1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2 067,9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C3170C" w:rsidRPr="00C3170C" w:rsidTr="00C3170C">
        <w:trPr>
          <w:trHeight w:val="13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дарственными (муниципальными) орг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нами, казенными учреждениями, орган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 управления  государственными вн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3232C1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C3170C" w:rsidRPr="00C3170C" w:rsidTr="00C3170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3232C1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2 067,9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C3170C" w:rsidRPr="00C3170C" w:rsidTr="00C3170C">
        <w:trPr>
          <w:trHeight w:val="4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функций це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трального аппарата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6 801,4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</w:tr>
      <w:tr w:rsidR="00C3170C" w:rsidRPr="00C3170C" w:rsidTr="00C3170C">
        <w:trPr>
          <w:trHeight w:val="12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дарственными (муниципальными) орг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нами, казенными учреждениями, орган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 управления  государственными вн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</w:tr>
      <w:tr w:rsidR="00C3170C" w:rsidRPr="00C3170C" w:rsidTr="00C3170C">
        <w:trPr>
          <w:trHeight w:val="47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ственных (муниципальных органов)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14349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5 635,4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</w:tr>
      <w:tr w:rsidR="00C3170C" w:rsidRPr="00C3170C" w:rsidTr="00C3170C">
        <w:trPr>
          <w:trHeight w:val="423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C3170C" w:rsidRPr="00C3170C" w:rsidTr="00C3170C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1 155,5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C3170C" w:rsidRPr="00C3170C" w:rsidTr="003232C1">
        <w:trPr>
          <w:trHeight w:val="244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1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3232C1">
        <w:trPr>
          <w:trHeight w:val="274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налога на имущество и транспортного налога органами местного самоуправления, не используемыми в рамках содержания и функционирования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C3170C" w:rsidRPr="00C3170C" w:rsidTr="00C3170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C3170C" w:rsidRPr="00C3170C" w:rsidTr="00C3170C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C3170C" w:rsidRPr="00C3170C" w:rsidTr="00C3170C">
        <w:trPr>
          <w:trHeight w:val="12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налога на имущество и транспортного налога органами местного самоуправления,  предусмотренными на обеспечение д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ятельности аппарата 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3170C" w:rsidRPr="00C3170C" w:rsidTr="00C3170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3170C" w:rsidRPr="00C3170C" w:rsidTr="00C3170C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C3170C">
        <w:trPr>
          <w:trHeight w:val="3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C3170C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резервного фонда местной 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C3170C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Мероприятия в сфере приватизации и продажи государственного и муниц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280E9B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регулирование отношений по госуда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ственной и муниципальной собственн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C3170C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C3170C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C3170C">
        <w:trPr>
          <w:trHeight w:val="9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органами местного сам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управления переданных государственных полномочий за счет субвенций федерал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C3170C">
        <w:trPr>
          <w:trHeight w:val="10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первичного воинского учета  организациями местного сам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C3170C">
        <w:trPr>
          <w:trHeight w:val="154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ударственными (муниципальными) органами, казенными учреждениями, органами управления  государстве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368,1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C3170C" w:rsidRPr="00C3170C" w:rsidTr="00C3170C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Расходы на выплату персоналу госуда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368,1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C3170C" w:rsidRPr="00C3170C" w:rsidTr="00C3170C">
        <w:trPr>
          <w:trHeight w:val="7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C3170C" w:rsidRPr="00C3170C" w:rsidTr="00C3170C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11 412,4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5 519,0</w:t>
            </w:r>
          </w:p>
        </w:tc>
      </w:tr>
      <w:tr w:rsidR="00C3170C" w:rsidRPr="00C3170C" w:rsidTr="00C3170C">
        <w:trPr>
          <w:trHeight w:val="4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Дорожное хозяйство (дорожные фо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10 302,4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5 519,0</w:t>
            </w:r>
          </w:p>
        </w:tc>
      </w:tr>
      <w:tr w:rsidR="00C3170C" w:rsidRPr="00C3170C" w:rsidTr="00C3170C">
        <w:trPr>
          <w:trHeight w:val="9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«Содержание и ремонт  автом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бильных дорог местного значения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обр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зования на 2023 год и плановый период 2024 и 2025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  <w:r w:rsidR="00280E9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118,3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5 219,0</w:t>
            </w:r>
          </w:p>
        </w:tc>
      </w:tr>
      <w:tr w:rsidR="00C3170C" w:rsidRPr="00C3170C" w:rsidTr="00C3170C">
        <w:trPr>
          <w:trHeight w:val="4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«Содержание 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томобильных дорог»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3170C" w:rsidRPr="00C3170C" w:rsidTr="00C3170C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3170C" w:rsidRPr="00C3170C" w:rsidTr="00C3170C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3170C" w:rsidRPr="00C3170C" w:rsidTr="00C3170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«Ремонт асфал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тобетонного покрытия»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3170C" w:rsidRPr="00C3170C" w:rsidTr="00C3170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3170C" w:rsidRPr="00C3170C" w:rsidTr="00C3170C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3170C" w:rsidRPr="00C3170C" w:rsidTr="00C3170C">
        <w:trPr>
          <w:trHeight w:val="9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"Ремонт автом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бильных дорог местного значения в гр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ницах населенных пунктов поселения за счет средств муниципального дорожного фонда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9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«Повышение безопасности доро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ж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ного движения на территории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усского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МО на 2023 год и плановый период 2024 и 2025 год»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22 0 00 00000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</w:tr>
      <w:tr w:rsidR="00C3170C" w:rsidRPr="00C3170C" w:rsidTr="00C3170C">
        <w:trPr>
          <w:trHeight w:val="69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«Закупка, уст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новка и замена дорожных знаков в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22 0 01 00000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 Разметка д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рожного полотна, пешеходных перех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22 0 02 00000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7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C3170C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сфере приватизации и продажи государственного и муниц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пального имущества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84 0 00 00000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1 110,0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9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"Содействие в уточнении сведений о границах населе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пунктов и территориальных зон в Едином государственном реестре недв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жимости"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3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0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12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"Содействие в уточнении сведений о границах населе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пунктов и территориальных зон в Едином государственном реестре недв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жимости за счет средств местного бю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326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84 0 00 S8800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27 427,2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3 930,1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4 375,0</w:t>
            </w:r>
          </w:p>
        </w:tc>
      </w:tr>
      <w:tr w:rsidR="00C3170C" w:rsidRPr="00C3170C" w:rsidTr="00C3170C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</w:tr>
      <w:tr w:rsidR="00C3170C" w:rsidRPr="00C3170C" w:rsidTr="00C3170C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3170C" w:rsidRPr="00C3170C" w:rsidTr="00C3170C">
        <w:trPr>
          <w:trHeight w:val="4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жилищного х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3170C" w:rsidRPr="00C3170C" w:rsidTr="00C3170C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3170C" w:rsidRPr="00C3170C" w:rsidTr="00C3170C">
        <w:trPr>
          <w:trHeight w:val="1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3170C" w:rsidRPr="00C3170C" w:rsidTr="00C3170C">
        <w:trPr>
          <w:trHeight w:val="570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членских взносов на капитальный  ремонт общего имущества многоква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тирных домов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C3170C" w:rsidRPr="00C3170C" w:rsidTr="00C3170C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C3170C" w:rsidRPr="00C3170C" w:rsidTr="00C3170C">
        <w:trPr>
          <w:trHeight w:val="4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C3170C" w:rsidRPr="00C3170C" w:rsidTr="00C3170C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фертов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9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за счет средств, выделенных из резервного фонда Правительства Саратовской области, на проведение работ по восстановлению системы водоснабжения населения и (или) водоотведения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7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20 477,8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3 812,1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4 257,0</w:t>
            </w:r>
          </w:p>
        </w:tc>
      </w:tr>
      <w:tr w:rsidR="00C3170C" w:rsidRPr="00C3170C" w:rsidTr="00C3170C">
        <w:trPr>
          <w:trHeight w:val="15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МП "Проведение комплекса меропр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ятий по обустройству мест захоронений погибших при защите Отечества на территории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пального образования Федоровского муниципального района Саратовской области на 2022-2024 годы 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«Проведение р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монта (реконструкции) воинских захор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нений»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16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федеральной целевой пр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граммы "Увековечение памяти погибших при защите Отечества на 2019-2024 годы (обустройство и восстановление вои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ских захоронений</w:t>
            </w:r>
            <w:proofErr w:type="gramStart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,</w:t>
            </w:r>
            <w:proofErr w:type="gramEnd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находящихся в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дарственной (муниципальной) собстве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ности"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9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МП  «Энергосбережение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образования на 2023 год и на плановый период 2024 и 2025 годов»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«Реконструкция уличного освещения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4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61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C3170C">
        <w:trPr>
          <w:trHeight w:val="9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"Замена имеющ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гося освещения (светильники с лампами ГРА), на высокоэффективные (светил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ники с энергосберегающими светодио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ными лампами)"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398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"Формирование комфортной г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родской среды" на 2018-2024 года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51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Реализация мероприятий по благ</w:t>
            </w: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устройству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террирорий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C3170C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4 666,4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4 007,0</w:t>
            </w:r>
          </w:p>
        </w:tc>
      </w:tr>
      <w:tr w:rsidR="00C3170C" w:rsidRPr="00C3170C" w:rsidTr="00C3170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на благоустройство на 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1 388,7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C3170C" w:rsidRPr="00C3170C" w:rsidTr="00C3170C">
        <w:trPr>
          <w:trHeight w:val="7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1 388,7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C3170C" w:rsidRPr="00C3170C" w:rsidTr="00C3170C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1 388,7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C3170C" w:rsidRPr="00C3170C" w:rsidTr="00C3170C">
        <w:trPr>
          <w:trHeight w:val="42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C3170C" w:rsidRPr="00C3170C" w:rsidTr="00C3170C">
        <w:trPr>
          <w:trHeight w:val="76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C3170C" w:rsidRPr="00C3170C" w:rsidTr="00C3170C">
        <w:trPr>
          <w:trHeight w:val="6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3 277,7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189,0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C3170C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Доплаты к пенсиям муниципальным сл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C3170C">
        <w:trPr>
          <w:trHeight w:val="4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C3170C">
        <w:trPr>
          <w:trHeight w:val="405"/>
        </w:trPr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C3170C">
        <w:trPr>
          <w:trHeight w:val="4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4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отдельных об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зательств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4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37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C3170C">
        <w:trPr>
          <w:trHeight w:val="33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C3170C">
        <w:trPr>
          <w:trHeight w:val="66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C3170C">
        <w:trPr>
          <w:trHeight w:val="39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социальной п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C3170C">
        <w:trPr>
          <w:trHeight w:val="6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дарственных 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C3170C">
        <w:trPr>
          <w:trHeight w:val="70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обеспечения государственных  (муниц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C3170C">
        <w:trPr>
          <w:trHeight w:val="48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Совет </w:t>
            </w:r>
            <w:proofErr w:type="spellStart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C3170C">
        <w:trPr>
          <w:trHeight w:val="73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87 3 00 00000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7A2D25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     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C3170C">
        <w:trPr>
          <w:trHeight w:val="750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поддержке ассоциации «Совет муниципальных образований С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ратовской области»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C3170C">
        <w:trPr>
          <w:trHeight w:val="34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C3170C">
        <w:trPr>
          <w:trHeight w:val="315"/>
        </w:trPr>
        <w:tc>
          <w:tcPr>
            <w:tcW w:w="3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C3170C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48 996,5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18 962,5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C3170C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C3170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19 498,8</w:t>
            </w:r>
          </w:p>
        </w:tc>
      </w:tr>
    </w:tbl>
    <w:p w:rsidR="00C3170C" w:rsidRDefault="00C3170C"/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1F6917" w:rsidRPr="005C3B47" w:rsidTr="006344A4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5C3B47" w:rsidRDefault="001F6917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1F6917" w:rsidRPr="005C3B4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Приложение 3</w:t>
            </w:r>
          </w:p>
        </w:tc>
      </w:tr>
      <w:tr w:rsidR="001F6917" w:rsidRPr="005C3B47" w:rsidTr="006344A4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5C3B4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к решению Совета </w:t>
            </w:r>
            <w:proofErr w:type="spellStart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1F6917" w:rsidRPr="005C3B47" w:rsidTr="006344A4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5C3B4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1F6917" w:rsidRPr="005C3B47" w:rsidTr="006344A4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Саратовской области от </w:t>
            </w:r>
            <w:r w:rsidR="00280E9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29.12.2023 г. № 47/1</w:t>
            </w:r>
          </w:p>
          <w:p w:rsidR="001F6917" w:rsidRPr="005C3B47" w:rsidRDefault="001F6917" w:rsidP="006344A4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</w:tbl>
    <w:p w:rsidR="001F6917" w:rsidRDefault="001F6917" w:rsidP="001F6917"/>
    <w:tbl>
      <w:tblPr>
        <w:tblW w:w="112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11204"/>
      </w:tblGrid>
      <w:tr w:rsidR="001F6917" w:rsidRPr="002122C7" w:rsidTr="006344A4">
        <w:trPr>
          <w:trHeight w:val="300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2122C7" w:rsidRDefault="001F6917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Распределение на 2023 год и плановый период 2024 и 2025 годов бюджетных ассигнований по разделам, по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д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разделам, целевым статьям и видам расходов  классификации расходов  бюджета </w:t>
            </w:r>
            <w:proofErr w:type="spellStart"/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Мокроусского</w:t>
            </w:r>
            <w:proofErr w:type="spellEnd"/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муниц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и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пального</w:t>
            </w:r>
            <w:r w:rsidRPr="002122C7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 xml:space="preserve"> образования </w:t>
            </w:r>
          </w:p>
        </w:tc>
      </w:tr>
    </w:tbl>
    <w:p w:rsidR="002F1956" w:rsidRDefault="002F1956"/>
    <w:p w:rsidR="002F1956" w:rsidRDefault="002F1956"/>
    <w:tbl>
      <w:tblPr>
        <w:tblW w:w="11204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400"/>
        <w:gridCol w:w="708"/>
        <w:gridCol w:w="567"/>
        <w:gridCol w:w="1701"/>
        <w:gridCol w:w="709"/>
        <w:gridCol w:w="992"/>
        <w:gridCol w:w="993"/>
        <w:gridCol w:w="1134"/>
      </w:tblGrid>
      <w:tr w:rsidR="00C3170C" w:rsidRPr="00C3170C" w:rsidTr="00422AE0">
        <w:trPr>
          <w:trHeight w:val="315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2AE0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Подра</w:t>
            </w:r>
            <w:proofErr w:type="spellEnd"/>
          </w:p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proofErr w:type="spell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здел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х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дов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C3170C" w:rsidRPr="00C3170C" w:rsidTr="00422AE0">
        <w:trPr>
          <w:trHeight w:val="465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9 147,1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8 789,5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8 789,5</w:t>
            </w:r>
          </w:p>
        </w:tc>
      </w:tr>
      <w:tr w:rsidR="00C3170C" w:rsidRPr="00C3170C" w:rsidTr="00422AE0">
        <w:trPr>
          <w:trHeight w:val="10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Функционирование Правительства Росси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й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ской Федерации, высших исполнительных органов государственной власти субъектов Российской Федерации, местных админ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8 911,9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C3170C" w:rsidRPr="00C3170C" w:rsidTr="00422AE0">
        <w:trPr>
          <w:trHeight w:val="49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Выполнение функций  органами  местного 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8 911,9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C3170C" w:rsidRPr="00C3170C" w:rsidTr="00422AE0">
        <w:trPr>
          <w:trHeight w:val="4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68166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</w:t>
            </w:r>
            <w:r w:rsidR="00280E9B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911,9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C3170C" w:rsidRPr="00C3170C" w:rsidTr="00422AE0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3232C1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2 067,9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C3170C" w:rsidRPr="00C3170C" w:rsidTr="00422AE0">
        <w:trPr>
          <w:trHeight w:val="12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выполнения функций государственными (муниципальными) органами, казенными учр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ждениями, органами управления 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3232C1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2 067,9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C3170C" w:rsidRPr="00C3170C" w:rsidTr="00422AE0">
        <w:trPr>
          <w:trHeight w:val="6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(муниципальных) органов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3232C1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2 067,9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C3170C" w:rsidRPr="00C3170C" w:rsidTr="00422AE0">
        <w:trPr>
          <w:trHeight w:val="3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функций централ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ного аппарата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6 801,4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</w:tr>
      <w:tr w:rsidR="00C3170C" w:rsidRPr="00C3170C" w:rsidTr="00422AE0">
        <w:trPr>
          <w:trHeight w:val="12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выполнения функций государственными (муниципальными) органами, казенными учр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ждениями, органами управления 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ными внебюджетными фондами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</w:tr>
      <w:tr w:rsidR="00C3170C" w:rsidRPr="00C3170C" w:rsidTr="00422AE0">
        <w:trPr>
          <w:trHeight w:val="501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выплаты персоналу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ных (муниципальных органов)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3232C1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  <w:r w:rsidR="007A2D2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635,4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</w:tr>
      <w:tr w:rsidR="00C3170C" w:rsidRPr="00C3170C" w:rsidTr="00422AE0">
        <w:trPr>
          <w:trHeight w:val="553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1 155,5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C3170C" w:rsidRPr="00C3170C" w:rsidTr="00422AE0">
        <w:trPr>
          <w:trHeight w:val="70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1 155,5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C3170C" w:rsidRPr="00C3170C" w:rsidTr="00422AE0">
        <w:trPr>
          <w:trHeight w:val="43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4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83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налога на имущ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ство и транспортного налога органами мес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ного самоуправления, не используемыми в рамках содержания и функционирования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C3170C" w:rsidRPr="00C3170C" w:rsidTr="00422AE0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C3170C" w:rsidRPr="00C3170C" w:rsidTr="003232C1">
        <w:trPr>
          <w:trHeight w:val="93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C3170C" w:rsidRPr="00C3170C" w:rsidTr="00422AE0">
        <w:trPr>
          <w:trHeight w:val="9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налога на имущ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ство и транспортного налога органами мес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ного самоуправления,  предусмотренными на обеспечение деятельности аппарата управл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3170C" w:rsidRPr="00C3170C" w:rsidTr="00422AE0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3170C" w:rsidRPr="00C3170C" w:rsidTr="00422AE0">
        <w:trPr>
          <w:trHeight w:val="40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422AE0">
        <w:trPr>
          <w:trHeight w:val="3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отдельных обяз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резервных фондов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резервного фонда местной админ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C3170C" w:rsidRPr="00C3170C" w:rsidTr="00422AE0">
        <w:trPr>
          <w:trHeight w:val="3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235</w:t>
            </w:r>
            <w:r w:rsidR="007A2D25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58,0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Мероприятия в сфере приватизации и пр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дажи государственного и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лирование отношений по государственной и муниципальной собственности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422AE0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государственных функций, св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я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поддержке ассоциации «Совет муниципальных образований Саратовской обл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сти»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422AE0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422AE0">
        <w:trPr>
          <w:trHeight w:val="3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422AE0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422AE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органами местного самоупра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ления переданных государственных полном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чий за счет субвенций федерального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422AE0">
        <w:trPr>
          <w:trHeight w:val="70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первичного воинского учета  организациями местного самоуправления пос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лений, муниципальных и городских округов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C3170C" w:rsidRPr="00C3170C" w:rsidTr="00422AE0">
        <w:trPr>
          <w:trHeight w:val="98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чения выполнения функций государственными (муниципальными) органами, казенными учр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ждениями, органами управления 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368,1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C3170C" w:rsidRPr="00C3170C" w:rsidTr="00422AE0">
        <w:trPr>
          <w:trHeight w:val="5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C3170C" w:rsidRPr="00C3170C" w:rsidTr="00422AE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гос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C3170C" w:rsidRPr="00C3170C" w:rsidTr="00422AE0">
        <w:trPr>
          <w:trHeight w:val="3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11 412,4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5 519,0</w:t>
            </w:r>
          </w:p>
        </w:tc>
      </w:tr>
      <w:tr w:rsidR="00C3170C" w:rsidRPr="00C3170C" w:rsidTr="00422AE0">
        <w:trPr>
          <w:trHeight w:val="39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10 302,4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5 449,0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5 519,0</w:t>
            </w:r>
          </w:p>
        </w:tc>
      </w:tr>
      <w:tr w:rsidR="00C3170C" w:rsidRPr="00C3170C" w:rsidTr="00422AE0">
        <w:trPr>
          <w:trHeight w:val="9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МП «Содержание и ремонт  автомобильных дорог местного значения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ниципального образования на 2023 год и плановый период 2024 и 2025 годов»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10 118,3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5 149,0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5 219,0</w:t>
            </w:r>
          </w:p>
        </w:tc>
      </w:tr>
      <w:tr w:rsidR="00C3170C" w:rsidRPr="00C3170C" w:rsidTr="00422AE0">
        <w:trPr>
          <w:trHeight w:val="4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«Содержание автом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бильных дорог»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3170C" w:rsidRPr="00C3170C" w:rsidTr="00422AE0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3170C" w:rsidRPr="00C3170C" w:rsidTr="00422AE0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4 429,8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C3170C" w:rsidRPr="00C3170C" w:rsidTr="00422AE0">
        <w:trPr>
          <w:trHeight w:val="3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«Ремонт асфальтобето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ного покрытия»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3170C" w:rsidRPr="00C3170C" w:rsidTr="00422AE0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C3170C" w:rsidRPr="00C3170C" w:rsidTr="00422AE0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"Ремонт автомобильных дорог местного значения в границах населенных пунктов поселения за счет средств муниципал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ного дорожного фонда района"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МП «Повышение безопасности дорожного движения на территории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МО на 2023 год и плановый период 2024 и 2025 год»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22 0 00 00000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«Закупка, установка и замена дорожных знаков в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3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67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 Разметка дорожного полотна, пешеходных переходов»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22 0 02 00000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сфере приватизации и пр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дажи государственного и муниципального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1 110,0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Основное мероприятие "Содействие в уточн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нии сведений о границах населенных пунктов и территориальных зон в Едином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ном реестре недвижимости"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5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5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"Содействие в уточн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нии сведений о границах населенных пунктов и территориальных зон в Едином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ном реестре недвижимости за счет средств местного бюджета"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84 0 00 S8800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280E9B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27 457,2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3 930,1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4 375,0</w:t>
            </w:r>
          </w:p>
        </w:tc>
      </w:tr>
      <w:tr w:rsidR="00C3170C" w:rsidRPr="00C3170C" w:rsidTr="00422AE0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6 979,4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</w:tr>
      <w:tr w:rsidR="00C3170C" w:rsidRPr="00C3170C" w:rsidTr="00422AE0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3170C" w:rsidRPr="00C3170C" w:rsidTr="00422AE0">
        <w:trPr>
          <w:trHeight w:val="4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жилищного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3170C" w:rsidRPr="00C3170C" w:rsidTr="00422AE0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3170C" w:rsidRPr="00C3170C" w:rsidTr="00422AE0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членских взносов на капитальный  ремонт общего имущества многоквартирных домов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C3170C" w:rsidRPr="00C3170C" w:rsidTr="00422AE0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C3170C" w:rsidRPr="00C3170C" w:rsidTr="00422AE0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7A2D25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C3170C" w:rsidRPr="00C3170C" w:rsidTr="00422AE0">
        <w:trPr>
          <w:trHeight w:val="36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иных межбюджетных тран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фертов из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13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за счет средств, выделенных из резервного фонда Пр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вительства Саратовской области, на проведение работ по восстановлению системы водоснабж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населения и (или) водоотведения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</w:tr>
      <w:tr w:rsidR="00C3170C" w:rsidRPr="00C3170C" w:rsidTr="00422AE0">
        <w:trPr>
          <w:trHeight w:val="6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E02FB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20477,8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3 812,1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4 257,0</w:t>
            </w:r>
          </w:p>
        </w:tc>
      </w:tr>
      <w:tr w:rsidR="00C3170C" w:rsidRPr="00C3170C" w:rsidTr="00422AE0">
        <w:trPr>
          <w:trHeight w:val="13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 xml:space="preserve">МП "Проведение комплекса мероприятий по обустройству мест захоронений погибших при защите Отечества на территории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усского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образования Фед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ровского муниципального района Сарато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ской области на 2022-2024 годы 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58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«Проведение ремонта (реконструкции) воинских захоронений»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13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федеральной целевой программы "Увековечение памяти погибших при защите Отечества на 2019-2024 годы (обустройство и восстановление воинских захоронений</w:t>
            </w:r>
            <w:proofErr w:type="gram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,</w:t>
            </w:r>
            <w:proofErr w:type="gramEnd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нах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дящихся в государственной (муниципальной) собственности"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53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70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МП  «Энергосбережение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ниципального образования на 2023 год и на плановый период 2024 и 2025 годов»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423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«Реконструкция уличн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го освещения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3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421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C3170C" w:rsidRPr="00C3170C" w:rsidTr="00422AE0">
        <w:trPr>
          <w:trHeight w:val="9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"Замена имеющегося освещения (светильники с лампами ГРА), на высокоэффективные (светильники с энергосб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регающими светодиодными лампами)"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2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0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5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«Формирование комфортной городской среды» на 2018 - 2024 года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программы формирование совр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52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Реализация мероприятий по благоустройству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террирорий</w:t>
            </w:r>
            <w:proofErr w:type="spell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C3170C" w:rsidRPr="00422AE0" w:rsidRDefault="00C3170C" w:rsidP="00C3170C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E02FB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4 666,4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3 206,6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4 007,0</w:t>
            </w:r>
          </w:p>
        </w:tc>
      </w:tr>
      <w:tr w:rsidR="00C3170C" w:rsidRPr="00C3170C" w:rsidTr="00422AE0">
        <w:trPr>
          <w:trHeight w:val="5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на благоустройство на 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E02FB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1 388,7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C3170C" w:rsidRPr="00C3170C" w:rsidTr="00422AE0">
        <w:trPr>
          <w:trHeight w:val="4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E02FB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1 388,7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C3170C" w:rsidRPr="00C3170C" w:rsidTr="00422AE0">
        <w:trPr>
          <w:trHeight w:val="6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E02FB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1 388,7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C3170C" w:rsidRPr="00C3170C" w:rsidTr="00422AE0">
        <w:trPr>
          <w:trHeight w:val="46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Прочие 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E02FB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C3170C" w:rsidRPr="00C3170C" w:rsidTr="00422AE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E02FB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C3170C" w:rsidRPr="00C3170C" w:rsidTr="00422AE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E02FB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3 277,7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189,0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Доплаты к пенсиям муниципальным служащим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и иные выплаты нас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866557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отдельных обяз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тельств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расходы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C3170C" w:rsidRPr="00C3170C" w:rsidTr="00422AE0">
        <w:trPr>
          <w:trHeight w:val="4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Другие вопросы в области социальной пол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422AE0">
        <w:trPr>
          <w:trHeight w:val="48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422AE0">
        <w:trPr>
          <w:trHeight w:val="45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422AE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печения государственных 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C3170C" w:rsidRPr="00C3170C" w:rsidTr="00422AE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C3170C" w:rsidRPr="00422AE0" w:rsidRDefault="00C3170C" w:rsidP="00C3170C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E02FBC" w:rsidP="0068166F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48 996,5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18 962,5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C3170C" w:rsidRPr="00422AE0" w:rsidRDefault="00C3170C" w:rsidP="00C3170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19 498,8</w:t>
            </w:r>
          </w:p>
        </w:tc>
      </w:tr>
    </w:tbl>
    <w:p w:rsidR="001F6917" w:rsidRDefault="001F6917"/>
    <w:tbl>
      <w:tblPr>
        <w:tblW w:w="1119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199"/>
      </w:tblGrid>
      <w:tr w:rsidR="00FD4673" w:rsidRPr="005C3B47" w:rsidTr="0054779C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22AE0" w:rsidRDefault="00422AE0" w:rsidP="003232C1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422AE0" w:rsidRDefault="00422AE0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3232C1" w:rsidRDefault="003232C1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422AE0" w:rsidRDefault="00422AE0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FD4673" w:rsidRPr="005C3B47" w:rsidRDefault="00FD4673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Приложение 4</w:t>
            </w:r>
          </w:p>
        </w:tc>
      </w:tr>
      <w:tr w:rsidR="00FD4673" w:rsidRPr="005C3B47" w:rsidTr="0054779C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673" w:rsidRPr="005C3B47" w:rsidRDefault="00FD4673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 xml:space="preserve">к решению Совета </w:t>
            </w:r>
            <w:proofErr w:type="spellStart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Мокроусского</w:t>
            </w:r>
            <w:proofErr w:type="spellEnd"/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</w:t>
            </w:r>
          </w:p>
        </w:tc>
      </w:tr>
      <w:tr w:rsidR="00FD4673" w:rsidRPr="005C3B47" w:rsidTr="0054779C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673" w:rsidRPr="005C3B47" w:rsidRDefault="00FD4673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C3B47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образования Федоровского муниципального района</w:t>
            </w:r>
          </w:p>
        </w:tc>
      </w:tr>
      <w:tr w:rsidR="00FD4673" w:rsidRPr="005C3B47" w:rsidTr="0054779C">
        <w:trPr>
          <w:trHeight w:val="30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4673" w:rsidRDefault="00E02FBC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Саратовской области от 29.12.2023 г. № 4</w:t>
            </w:r>
            <w:r w:rsidR="002D029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/1</w:t>
            </w:r>
          </w:p>
          <w:p w:rsidR="00FD4673" w:rsidRPr="005C3B47" w:rsidRDefault="00FD4673" w:rsidP="0054779C">
            <w:pPr>
              <w:suppressAutoHyphens w:val="0"/>
              <w:jc w:val="right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</w:tr>
    </w:tbl>
    <w:p w:rsidR="00FD4673" w:rsidRDefault="00FD4673"/>
    <w:tbl>
      <w:tblPr>
        <w:tblW w:w="1129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4683"/>
        <w:gridCol w:w="1985"/>
        <w:gridCol w:w="850"/>
        <w:gridCol w:w="1260"/>
        <w:gridCol w:w="1180"/>
        <w:gridCol w:w="1220"/>
        <w:gridCol w:w="118"/>
      </w:tblGrid>
      <w:tr w:rsidR="001F6917" w:rsidRPr="001C7F33" w:rsidTr="00422AE0">
        <w:trPr>
          <w:trHeight w:val="300"/>
        </w:trPr>
        <w:tc>
          <w:tcPr>
            <w:tcW w:w="11296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F6917" w:rsidRPr="001C7F33" w:rsidRDefault="001F6917" w:rsidP="006344A4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Распределение бюджетных ассигнований по целевым статьям (муниципальным программам и не програм</w:t>
            </w: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</w:t>
            </w:r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ным направлениям деятельности), группам и подгруппам </w:t>
            </w:r>
            <w:proofErr w:type="gramStart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видов расходов  классификации расходов бюджета</w:t>
            </w:r>
            <w:proofErr w:type="gramEnd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proofErr w:type="spellStart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>Мокроусского</w:t>
            </w:r>
            <w:proofErr w:type="spellEnd"/>
            <w:r w:rsidRPr="001C7F33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  <w:t xml:space="preserve"> муниципального образования  на 2023 год и плановый период 2024 и 2025 годов </w:t>
            </w:r>
          </w:p>
        </w:tc>
      </w:tr>
      <w:tr w:rsidR="001F6917" w:rsidRPr="001C7F33" w:rsidTr="00422AE0">
        <w:trPr>
          <w:trHeight w:val="300"/>
        </w:trPr>
        <w:tc>
          <w:tcPr>
            <w:tcW w:w="112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917" w:rsidRPr="001C7F33" w:rsidRDefault="001F6917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1F6917" w:rsidRPr="001C7F33" w:rsidTr="00422AE0">
        <w:trPr>
          <w:trHeight w:val="330"/>
        </w:trPr>
        <w:tc>
          <w:tcPr>
            <w:tcW w:w="11296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6917" w:rsidRPr="001C7F33" w:rsidRDefault="001F6917" w:rsidP="006344A4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Целевая статья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Вид расх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дов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сумма</w:t>
            </w:r>
          </w:p>
        </w:tc>
      </w:tr>
      <w:tr w:rsidR="00422AE0" w:rsidRPr="00422AE0" w:rsidTr="00422AE0">
        <w:trPr>
          <w:gridAfter w:val="1"/>
          <w:wAfter w:w="118" w:type="dxa"/>
          <w:trHeight w:val="495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2025</w:t>
            </w:r>
          </w:p>
        </w:tc>
      </w:tr>
      <w:tr w:rsidR="00422AE0" w:rsidRPr="00422AE0" w:rsidTr="00422AE0">
        <w:trPr>
          <w:gridAfter w:val="1"/>
          <w:wAfter w:w="118" w:type="dxa"/>
          <w:trHeight w:val="126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МП "Проведение комплекса мероприятий по обустройству мест захоронений погибших при защите Отечества на территории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Мокроусск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го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муниципального образования Федоровского муниципального района Саратовской области на 2022-2024 годы "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22AE0" w:rsidRPr="00422AE0" w:rsidTr="00422AE0">
        <w:trPr>
          <w:gridAfter w:val="1"/>
          <w:wAfter w:w="118" w:type="dxa"/>
          <w:trHeight w:val="3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«Проведение ремонта (р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конструкции) воинских захоронений»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22AE0" w:rsidRPr="00422AE0" w:rsidTr="00422AE0">
        <w:trPr>
          <w:gridAfter w:val="1"/>
          <w:wAfter w:w="118" w:type="dxa"/>
          <w:trHeight w:val="9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федеральной целевой программы "Ув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ковечение памяти погибших при защите Отечества на 2019-2024 годы (обустройство и восстановление воинских захоронений</w:t>
            </w:r>
            <w:proofErr w:type="gram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,</w:t>
            </w:r>
            <w:proofErr w:type="gramEnd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находящихся в госуда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ственной (муниципальной) собственности"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22AE0" w:rsidRPr="00422AE0" w:rsidTr="00422AE0">
        <w:trPr>
          <w:gridAfter w:val="1"/>
          <w:wAfter w:w="118" w:type="dxa"/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22AE0" w:rsidRPr="00422AE0" w:rsidTr="00422AE0">
        <w:trPr>
          <w:gridAfter w:val="1"/>
          <w:wAfter w:w="118" w:type="dxa"/>
          <w:trHeight w:val="69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 0 01 L2990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355,5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0,00</w:t>
            </w:r>
          </w:p>
        </w:tc>
      </w:tr>
      <w:tr w:rsidR="00422AE0" w:rsidRPr="00422AE0" w:rsidTr="00422AE0">
        <w:trPr>
          <w:gridAfter w:val="1"/>
          <w:wAfter w:w="118" w:type="dxa"/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МП «Содержание и ремонт  автомобильных д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рог местного значения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пального образования на 2023 год и плановый п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риод 2024 и 2025 годов»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10 118,3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5 149,0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5 219,0</w:t>
            </w:r>
          </w:p>
        </w:tc>
      </w:tr>
      <w:tr w:rsidR="00422AE0" w:rsidRPr="00422AE0" w:rsidTr="00422AE0">
        <w:trPr>
          <w:gridAfter w:val="1"/>
          <w:wAfter w:w="118" w:type="dxa"/>
          <w:trHeight w:val="447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«Содержание автомобил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ь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дорог»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E02FBC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  <w:r w:rsidR="00E02FB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429,8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422AE0" w:rsidRPr="00422AE0" w:rsidTr="00422AE0">
        <w:trPr>
          <w:gridAfter w:val="1"/>
          <w:wAfter w:w="118" w:type="dxa"/>
          <w:trHeight w:val="4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422AE0" w:rsidRPr="00422AE0" w:rsidTr="00422AE0">
        <w:trPr>
          <w:gridAfter w:val="1"/>
          <w:wAfter w:w="118" w:type="dxa"/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21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4 429,8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4 240,0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4 327,2</w:t>
            </w:r>
          </w:p>
        </w:tc>
      </w:tr>
      <w:tr w:rsidR="00422AE0" w:rsidRPr="00422AE0" w:rsidTr="00422AE0">
        <w:trPr>
          <w:gridAfter w:val="1"/>
          <w:wAfter w:w="118" w:type="dxa"/>
          <w:trHeight w:val="4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«Ремонт асфальтобетонного покрытия»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422AE0" w:rsidRPr="00422AE0" w:rsidTr="00422AE0">
        <w:trPr>
          <w:gridAfter w:val="1"/>
          <w:wAfter w:w="118" w:type="dxa"/>
          <w:trHeight w:val="4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422AE0" w:rsidRPr="00422AE0" w:rsidTr="00422AE0">
        <w:trPr>
          <w:gridAfter w:val="1"/>
          <w:wAfter w:w="118" w:type="dxa"/>
          <w:trHeight w:val="6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909,0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891,8</w:t>
            </w:r>
          </w:p>
        </w:tc>
      </w:tr>
      <w:tr w:rsidR="00422AE0" w:rsidRPr="00422AE0" w:rsidTr="00422AE0">
        <w:trPr>
          <w:gridAfter w:val="1"/>
          <w:wAfter w:w="118" w:type="dxa"/>
          <w:trHeight w:val="9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"Ремонт автомобильных дорог местного значения в границах населенных пунктов поселения за счет средств муниципального дорожного фонда района"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21 0 03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5 688,5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7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МП «Повышение безопасности дорожного дв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жения на территории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МО на 2023 год и плановый период 2024 и 2025 год»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22 0 00 00000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300,0</w:t>
            </w:r>
          </w:p>
        </w:tc>
      </w:tr>
      <w:tr w:rsidR="00422AE0" w:rsidRPr="00422AE0" w:rsidTr="00422AE0">
        <w:trPr>
          <w:gridAfter w:val="1"/>
          <w:wAfter w:w="118" w:type="dxa"/>
          <w:trHeight w:val="6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«Закупка, установка и замена дорожных знаков в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67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01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4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« Разметка дорожного полотна, пешеходных переходов»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22 0 02 00000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422AE0" w:rsidRPr="00422AE0" w:rsidTr="00422AE0">
        <w:trPr>
          <w:gridAfter w:val="1"/>
          <w:wAfter w:w="118" w:type="dxa"/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422AE0" w:rsidRPr="00422AE0" w:rsidTr="00422AE0">
        <w:trPr>
          <w:gridAfter w:val="1"/>
          <w:wAfter w:w="118" w:type="dxa"/>
          <w:trHeight w:val="4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422AE0" w:rsidRPr="00422AE0" w:rsidTr="00422AE0">
        <w:trPr>
          <w:gridAfter w:val="1"/>
          <w:wAfter w:w="118" w:type="dxa"/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22 0 02 V0000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422AE0" w:rsidRPr="00422AE0" w:rsidTr="00422AE0">
        <w:trPr>
          <w:gridAfter w:val="1"/>
          <w:wAfter w:w="118" w:type="dxa"/>
          <w:trHeight w:val="7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МП  «Энергосбережение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Мокроусского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 муниц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пального образования на 2023 год и на плановый период 2024 и 2025 годов»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Основное мероприятие «Реконструкция уличного освещения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р.п</w:t>
            </w:r>
            <w:proofErr w:type="gramStart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.М</w:t>
            </w:r>
            <w:proofErr w:type="gramEnd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окроус</w:t>
            </w:r>
            <w:proofErr w:type="spellEnd"/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72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01 V0000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250,0</w:t>
            </w:r>
          </w:p>
        </w:tc>
      </w:tr>
      <w:tr w:rsidR="00422AE0" w:rsidRPr="00422AE0" w:rsidTr="00422AE0">
        <w:trPr>
          <w:gridAfter w:val="1"/>
          <w:wAfter w:w="118" w:type="dxa"/>
          <w:trHeight w:val="10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Основное мероприятие "Замена имеющегося осв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щения (светильники с лампами ГРА), на высок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эффективные (светильники с энергосберегающими светодиодными лампами)"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23 0 02 01000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МП «Формирование комфортной городской ср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ды» на 2018-2024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Реализация программы формирование современной городской среды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F2 55550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Реализация мероприятий по благоустройству </w:t>
            </w:r>
            <w:proofErr w:type="spellStart"/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те</w:t>
            </w: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рирорий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26 0 01 78120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5000,0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Социальная поддержка граждан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49 0 00 00000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422AE0" w:rsidRPr="00422AE0" w:rsidTr="00422AE0">
        <w:trPr>
          <w:gridAfter w:val="1"/>
          <w:wAfter w:w="118" w:type="dxa"/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Доплаты к пенсиям муниципальным служащим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Социальное обеспечение и иные выплаты насел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422AE0" w:rsidRPr="00422AE0" w:rsidTr="00422AE0">
        <w:trPr>
          <w:gridAfter w:val="1"/>
          <w:wAfter w:w="118" w:type="dxa"/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Публичные нормативные социальные выплаты гражданам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49 0 00 10010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174,0</w:t>
            </w:r>
          </w:p>
        </w:tc>
      </w:tr>
      <w:tr w:rsidR="00422AE0" w:rsidRPr="00422AE0" w:rsidTr="00422AE0">
        <w:trPr>
          <w:gridAfter w:val="1"/>
          <w:wAfter w:w="118" w:type="dxa"/>
          <w:trHeight w:val="4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Реализация государственных функций в области социальной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51 0 00 00000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422AE0" w:rsidRPr="00422AE0" w:rsidTr="00422AE0">
        <w:trPr>
          <w:gridAfter w:val="1"/>
          <w:wAfter w:w="118" w:type="dxa"/>
          <w:trHeight w:val="41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социальной политики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422AE0" w:rsidRPr="00422AE0" w:rsidTr="00422AE0">
        <w:trPr>
          <w:gridAfter w:val="1"/>
          <w:wAfter w:w="118" w:type="dxa"/>
          <w:trHeight w:val="4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422AE0" w:rsidRPr="00422AE0" w:rsidTr="00422AE0">
        <w:trPr>
          <w:gridAfter w:val="1"/>
          <w:wAfter w:w="118" w:type="dxa"/>
          <w:trHeight w:val="6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51 0 00 21000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15,0</w:t>
            </w:r>
          </w:p>
        </w:tc>
      </w:tr>
      <w:tr w:rsidR="00422AE0" w:rsidRPr="00422AE0" w:rsidTr="00422AE0">
        <w:trPr>
          <w:gridAfter w:val="1"/>
          <w:wAfter w:w="118" w:type="dxa"/>
          <w:trHeight w:val="34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Поддержка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71 0 00 00000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118,0</w:t>
            </w:r>
          </w:p>
        </w:tc>
      </w:tr>
      <w:tr w:rsidR="00422AE0" w:rsidRPr="00422AE0" w:rsidTr="00422AE0">
        <w:trPr>
          <w:gridAfter w:val="1"/>
          <w:wAfter w:w="118" w:type="dxa"/>
          <w:trHeight w:val="34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в области жилищного хозяйства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422AE0" w:rsidRPr="00422AE0" w:rsidTr="00422AE0">
        <w:trPr>
          <w:gridAfter w:val="1"/>
          <w:wAfter w:w="118" w:type="dxa"/>
          <w:trHeight w:val="4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422AE0" w:rsidRPr="00422AE0" w:rsidTr="00422AE0">
        <w:trPr>
          <w:gridAfter w:val="1"/>
          <w:wAfter w:w="118" w:type="dxa"/>
          <w:trHeight w:val="698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80,0</w:t>
            </w:r>
          </w:p>
        </w:tc>
      </w:tr>
      <w:tr w:rsidR="00422AE0" w:rsidRPr="00422AE0" w:rsidTr="00422AE0">
        <w:trPr>
          <w:gridAfter w:val="1"/>
          <w:wAfter w:w="118" w:type="dxa"/>
          <w:trHeight w:val="6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членских взносов на капитальный  р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монт общего имущества многоквартирных д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422AE0" w:rsidRPr="00422AE0" w:rsidTr="00422AE0">
        <w:trPr>
          <w:gridAfter w:val="1"/>
          <w:wAfter w:w="118" w:type="dxa"/>
          <w:trHeight w:val="38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71 0 00 05080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38,0</w:t>
            </w:r>
          </w:p>
        </w:tc>
      </w:tr>
      <w:tr w:rsidR="00422AE0" w:rsidRPr="00422AE0" w:rsidTr="00422AE0">
        <w:trPr>
          <w:gridAfter w:val="1"/>
          <w:wAfter w:w="118" w:type="dxa"/>
          <w:trHeight w:val="38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73 0 00 00000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4 666,4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3 206,6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4 007,0</w:t>
            </w:r>
          </w:p>
        </w:tc>
      </w:tr>
      <w:tr w:rsidR="00422AE0" w:rsidRPr="00422AE0" w:rsidTr="00422AE0">
        <w:trPr>
          <w:gridAfter w:val="1"/>
          <w:wAfter w:w="118" w:type="dxa"/>
          <w:trHeight w:val="36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Уличное освещение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1 388,7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422AE0" w:rsidRPr="00422AE0" w:rsidTr="00422AE0">
        <w:trPr>
          <w:gridAfter w:val="1"/>
          <w:wAfter w:w="118" w:type="dxa"/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1 388,7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422AE0" w:rsidRPr="00422AE0" w:rsidTr="00422AE0">
        <w:trPr>
          <w:gridAfter w:val="1"/>
          <w:wAfter w:w="118" w:type="dxa"/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73 0 00 01000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1 388,7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1 020,0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1 520,0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Прочие мероприятия по благоустройству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3 277,7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422AE0" w:rsidRPr="00422AE0" w:rsidTr="00422AE0">
        <w:trPr>
          <w:gridAfter w:val="1"/>
          <w:wAfter w:w="118" w:type="dxa"/>
          <w:trHeight w:val="3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3 27</w:t>
            </w:r>
            <w:r w:rsidR="008665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422AE0" w:rsidRPr="00422AE0" w:rsidTr="00422AE0">
        <w:trPr>
          <w:gridAfter w:val="1"/>
          <w:wAfter w:w="118" w:type="dxa"/>
          <w:trHeight w:val="664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73 0 00 06000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3 27</w:t>
            </w:r>
            <w:r w:rsidR="00866557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2 186,6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2 487,0</w:t>
            </w:r>
          </w:p>
        </w:tc>
      </w:tr>
      <w:tr w:rsidR="00422AE0" w:rsidRPr="00422AE0" w:rsidTr="00422AE0">
        <w:trPr>
          <w:gridAfter w:val="1"/>
          <w:wAfter w:w="118" w:type="dxa"/>
          <w:trHeight w:val="432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Выполнение функций  органами  муниципальной власти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81 0 00 00000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8 911,9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Обеспечение деятельности органов местного сам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8 911,9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8 551,5</w:t>
            </w:r>
          </w:p>
        </w:tc>
      </w:tr>
      <w:tr w:rsidR="00422AE0" w:rsidRPr="00422AE0" w:rsidTr="00422AE0">
        <w:trPr>
          <w:gridAfter w:val="1"/>
          <w:wAfter w:w="118" w:type="dxa"/>
          <w:trHeight w:val="6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деятельности Глава местной администрации (исполнительно-распорядительного органа муниципального 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разования)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3232C1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2 067,9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422AE0" w:rsidRPr="00422AE0" w:rsidTr="00422AE0">
        <w:trPr>
          <w:gridAfter w:val="1"/>
          <w:wAfter w:w="118" w:type="dxa"/>
          <w:trHeight w:val="10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пальными) органами, казенными учреждениями, органами управления  государственными внебю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3232C1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2 067,9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422AE0" w:rsidRPr="00422AE0" w:rsidTr="00422AE0">
        <w:trPr>
          <w:gridAfter w:val="1"/>
          <w:wAfter w:w="118" w:type="dxa"/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3232C1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2 067,9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1 523,0</w:t>
            </w:r>
          </w:p>
        </w:tc>
      </w:tr>
      <w:tr w:rsidR="00422AE0" w:rsidRPr="00422AE0" w:rsidTr="00422AE0">
        <w:trPr>
          <w:gridAfter w:val="1"/>
          <w:wAfter w:w="118" w:type="dxa"/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Расходы на обеспечение функций центрального аппарата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6 801,4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</w:tr>
      <w:tr w:rsidR="00422AE0" w:rsidRPr="00422AE0" w:rsidTr="00422AE0">
        <w:trPr>
          <w:gridAfter w:val="1"/>
          <w:wAfter w:w="118" w:type="dxa"/>
          <w:trHeight w:val="9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на выплату персоналу в целях обеспечения выполнения функций государственными (муниц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пальными) органами, казенными учреждениями, органами управления  государственными внебю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жетными фондами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5 635,4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6 984,5</w:t>
            </w:r>
          </w:p>
        </w:tc>
      </w:tr>
      <w:tr w:rsidR="00422AE0" w:rsidRPr="00422AE0" w:rsidTr="00422AE0">
        <w:trPr>
          <w:gridAfter w:val="1"/>
          <w:wAfter w:w="118" w:type="dxa"/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Расходы на выплаты персоналу государственных (муниципальных органов)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866557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5 635,4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5 470,0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1 155,5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422AE0" w:rsidRPr="00422AE0" w:rsidTr="00422AE0">
        <w:trPr>
          <w:gridAfter w:val="1"/>
          <w:wAfter w:w="118" w:type="dxa"/>
          <w:trHeight w:val="6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1 155,5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1 514,5</w:t>
            </w:r>
          </w:p>
        </w:tc>
      </w:tr>
      <w:tr w:rsidR="00422AE0" w:rsidRPr="00422AE0" w:rsidTr="00422AE0">
        <w:trPr>
          <w:gridAfter w:val="1"/>
          <w:wAfter w:w="118" w:type="dxa"/>
          <w:trHeight w:val="52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81 3 00 02200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10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налога на имущество и транспортного налога органами местного с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моуправления, не используемыми в рамках с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держания и функционирования органов местн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го самоуправления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422AE0" w:rsidRPr="00422AE0" w:rsidTr="00422AE0">
        <w:trPr>
          <w:gridAfter w:val="1"/>
          <w:wAfter w:w="118" w:type="dxa"/>
          <w:trHeight w:val="3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422AE0" w:rsidRPr="00422AE0" w:rsidTr="00422AE0">
        <w:trPr>
          <w:gridAfter w:val="1"/>
          <w:wAfter w:w="118" w:type="dxa"/>
          <w:trHeight w:val="40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40,0</w:t>
            </w:r>
          </w:p>
        </w:tc>
      </w:tr>
      <w:tr w:rsidR="00422AE0" w:rsidRPr="00422AE0" w:rsidTr="00422AE0">
        <w:trPr>
          <w:gridAfter w:val="1"/>
          <w:wAfter w:w="118" w:type="dxa"/>
          <w:trHeight w:val="9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Уплата земельного налога, налога на имущество и транспортного налога органами местного с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моуправления,  предусмотренными на обеспеч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ние деятельности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422AE0" w:rsidRPr="00422AE0" w:rsidTr="00422AE0">
        <w:trPr>
          <w:gridAfter w:val="1"/>
          <w:wAfter w:w="118" w:type="dxa"/>
          <w:trHeight w:val="4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422AE0" w:rsidRPr="00422AE0" w:rsidTr="00422AE0">
        <w:trPr>
          <w:gridAfter w:val="1"/>
          <w:wAfter w:w="118" w:type="dxa"/>
          <w:trHeight w:val="34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81 3 00 06110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4,0</w:t>
            </w:r>
          </w:p>
        </w:tc>
      </w:tr>
      <w:tr w:rsidR="00422AE0" w:rsidRPr="00422AE0" w:rsidTr="00422AE0">
        <w:trPr>
          <w:gridAfter w:val="1"/>
          <w:wAfter w:w="118" w:type="dxa"/>
          <w:trHeight w:val="713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Мероприятия в сфере приватизации и продажи государственного и муниципального имущества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84 0 00 00000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1338,1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422AE0" w:rsidRPr="00422AE0" w:rsidTr="00422AE0">
        <w:trPr>
          <w:gridAfter w:val="1"/>
          <w:wAfter w:w="118" w:type="dxa"/>
          <w:trHeight w:val="7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Оценка недвижимости, признание прав и рег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у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лирование отношений по государственной и м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у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ниципальной собственности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228,1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422AE0" w:rsidRPr="00422AE0" w:rsidTr="00422AE0">
        <w:trPr>
          <w:gridAfter w:val="1"/>
          <w:wAfter w:w="118" w:type="dxa"/>
          <w:trHeight w:val="3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422AE0" w:rsidRPr="00422AE0" w:rsidTr="00422AE0">
        <w:trPr>
          <w:gridAfter w:val="1"/>
          <w:wAfter w:w="118" w:type="dxa"/>
          <w:trHeight w:val="67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84 0 00 06600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228,1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50,0</w:t>
            </w:r>
          </w:p>
        </w:tc>
      </w:tr>
      <w:tr w:rsidR="00422AE0" w:rsidRPr="00422AE0" w:rsidTr="00422AE0">
        <w:trPr>
          <w:gridAfter w:val="1"/>
          <w:wAfter w:w="118" w:type="dxa"/>
          <w:trHeight w:val="9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мероприятие "Содействие в уточн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нии сведений о границах населенных пунктов и территориальных зон в Едином государстве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ном реестре недвижимости"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34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9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58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84 0 00 78800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9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Основное мероприятие "Содействие в уточн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нии сведений о границах населенных пунктов и территориальных зон в Едином государстве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ном реестре недвижимости за счет средств мес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т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ного бюджета"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Реализация основного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8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84 0 00 S8800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7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84 0 00 S8800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555,0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422AE0" w:rsidRPr="00422AE0" w:rsidTr="00422AE0">
        <w:trPr>
          <w:gridAfter w:val="1"/>
          <w:wAfter w:w="118" w:type="dxa"/>
          <w:trHeight w:val="6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органами местного самоупра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в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ления переданных государственных полномочий за счет субвенций федерального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86 2 00 00000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422AE0" w:rsidRPr="00422AE0" w:rsidTr="00422AE0">
        <w:trPr>
          <w:gridAfter w:val="1"/>
          <w:wAfter w:w="118" w:type="dxa"/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Осуществление первичного воинского учета  орг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низациями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626,3</w:t>
            </w:r>
          </w:p>
        </w:tc>
      </w:tr>
      <w:tr w:rsidR="00422AE0" w:rsidRPr="00422AE0" w:rsidTr="00422AE0">
        <w:trPr>
          <w:gridAfter w:val="1"/>
          <w:wAfter w:w="118" w:type="dxa"/>
          <w:trHeight w:val="9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lastRenderedPageBreak/>
              <w:t>Расходы на выплату персоналу в целях обесп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чения выполнения функций государственными (муниципальными) органами, казенными учр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ждениями, органами управления  государстве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ными внебюджетными фондами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543,8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422AE0" w:rsidRPr="00422AE0" w:rsidTr="00422AE0">
        <w:trPr>
          <w:gridAfter w:val="1"/>
          <w:wAfter w:w="118" w:type="dxa"/>
          <w:trHeight w:val="43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543,8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570,3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601,5</w:t>
            </w:r>
          </w:p>
        </w:tc>
      </w:tr>
      <w:tr w:rsidR="00422AE0" w:rsidRPr="00422AE0" w:rsidTr="00422AE0">
        <w:trPr>
          <w:gridAfter w:val="1"/>
          <w:wAfter w:w="118" w:type="dxa"/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Закупка товаров, работ и услуг для госуда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госуда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р</w:t>
            </w: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ственных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86 2 00 51180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34,6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24,8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межбюджетных трансфертов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86 0 00 00000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за счет иных межбюджетных трансфертов из областного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9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межбюджетные трансферты за счет средств, выделенных из резервного фонда Правительства Саратовской области, на проведение работ по во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становлению системы водоснабжения населения и (или) водоотведения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Закупка товаров, работ и услуг  для государстве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6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bottom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закупки товаров, работ и услуг для обеспеч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ния государственных  (муниципальных) нужд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86 6 00 79901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6 939,2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</w:tr>
      <w:tr w:rsidR="00422AE0" w:rsidRPr="00422AE0" w:rsidTr="00422AE0">
        <w:trPr>
          <w:gridAfter w:val="1"/>
          <w:wAfter w:w="118" w:type="dxa"/>
          <w:trHeight w:val="4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отдельных обяз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 xml:space="preserve">тельств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C07FD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37,1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 w:bidi="ar-SA"/>
              </w:rPr>
              <w:t>188,0</w:t>
            </w:r>
          </w:p>
        </w:tc>
      </w:tr>
      <w:tr w:rsidR="00422AE0" w:rsidRPr="00422AE0" w:rsidTr="00422AE0">
        <w:trPr>
          <w:gridAfter w:val="1"/>
          <w:wAfter w:w="118" w:type="dxa"/>
          <w:trHeight w:val="679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Мероприятия по поддержке ассоциации «Совет муниципальных образований Саратовской о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б</w:t>
            </w: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ласти»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C07FD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422AE0" w:rsidRPr="00422AE0" w:rsidTr="00422AE0">
        <w:trPr>
          <w:gridAfter w:val="1"/>
          <w:wAfter w:w="118" w:type="dxa"/>
          <w:trHeight w:val="54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C07FD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422AE0" w:rsidRPr="00422AE0" w:rsidTr="00422AE0">
        <w:trPr>
          <w:gridAfter w:val="1"/>
          <w:wAfter w:w="118" w:type="dxa"/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Уплата налогов, сборов и иных платежей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87 3 00 70400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C07FD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8,0</w:t>
            </w:r>
          </w:p>
        </w:tc>
      </w:tr>
      <w:tr w:rsidR="00422AE0" w:rsidRPr="00422AE0" w:rsidTr="00422AE0">
        <w:trPr>
          <w:gridAfter w:val="1"/>
          <w:wAfter w:w="118" w:type="dxa"/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Социальное обеспечение населения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87 0 00 00000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</w:tr>
      <w:tr w:rsidR="00422AE0" w:rsidRPr="00422AE0" w:rsidTr="00422AE0">
        <w:trPr>
          <w:gridAfter w:val="1"/>
          <w:wAfter w:w="118" w:type="dxa"/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Расходы по исполнению отдельных обязательств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</w:tr>
      <w:tr w:rsidR="00422AE0" w:rsidRPr="00422AE0" w:rsidTr="00422AE0">
        <w:trPr>
          <w:gridAfter w:val="1"/>
          <w:wAfter w:w="118" w:type="dxa"/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выплаты населению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</w:tr>
      <w:tr w:rsidR="00422AE0" w:rsidRPr="00422AE0" w:rsidTr="00422AE0">
        <w:trPr>
          <w:gridAfter w:val="1"/>
          <w:wAfter w:w="118" w:type="dxa"/>
          <w:trHeight w:val="37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87 4 00 88000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30,0</w:t>
            </w:r>
          </w:p>
        </w:tc>
      </w:tr>
      <w:tr w:rsidR="00422AE0" w:rsidRPr="00422AE0" w:rsidTr="00422AE0">
        <w:trPr>
          <w:gridAfter w:val="1"/>
          <w:wAfter w:w="118" w:type="dxa"/>
          <w:trHeight w:val="39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резервных фондов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87 4 00 00000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422AE0" w:rsidRPr="00422AE0" w:rsidTr="00422AE0">
        <w:trPr>
          <w:gridAfter w:val="1"/>
          <w:wAfter w:w="118" w:type="dxa"/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Средства резервного фонда местной администр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а</w:t>
            </w: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422AE0" w:rsidRPr="00422AE0" w:rsidTr="00422AE0">
        <w:trPr>
          <w:gridAfter w:val="1"/>
          <w:wAfter w:w="118" w:type="dxa"/>
          <w:trHeight w:val="46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Иные бюджетные ассигнования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422AE0" w:rsidRPr="00422AE0" w:rsidTr="00422AE0">
        <w:trPr>
          <w:gridAfter w:val="1"/>
          <w:wAfter w:w="118" w:type="dxa"/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Резервные средства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87 4 00 08800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870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180,0</w:t>
            </w:r>
          </w:p>
        </w:tc>
      </w:tr>
      <w:tr w:rsidR="00422AE0" w:rsidRPr="00422AE0" w:rsidTr="00422AE0">
        <w:trPr>
          <w:gridAfter w:val="1"/>
          <w:wAfter w:w="118" w:type="dxa"/>
          <w:trHeight w:val="31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422AE0" w:rsidRPr="00422AE0" w:rsidRDefault="00422AE0" w:rsidP="00422AE0">
            <w:pPr>
              <w:suppressAutoHyphens w:val="0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 xml:space="preserve">Итого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E02FBC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48 996,5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18 962,5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422AE0" w:rsidRPr="00422AE0" w:rsidRDefault="00422AE0" w:rsidP="00422AE0">
            <w:pPr>
              <w:suppressAutoHyphens w:val="0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422AE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ru-RU" w:bidi="ar-SA"/>
              </w:rPr>
              <w:t>19 498,8</w:t>
            </w:r>
          </w:p>
        </w:tc>
      </w:tr>
    </w:tbl>
    <w:p w:rsidR="001F6917" w:rsidRDefault="001F6917"/>
    <w:p w:rsidR="000C0916" w:rsidRDefault="000C0916"/>
    <w:p w:rsidR="000C0916" w:rsidRDefault="000C0916"/>
    <w:p w:rsidR="000C0916" w:rsidRDefault="000C0916"/>
    <w:p w:rsidR="000C0916" w:rsidRDefault="000C0916"/>
    <w:p w:rsidR="000C0916" w:rsidRDefault="000C0916"/>
    <w:p w:rsidR="000C0916" w:rsidRDefault="000C0916"/>
    <w:p w:rsidR="000C0916" w:rsidRDefault="000C0916"/>
    <w:p w:rsidR="000C0916" w:rsidRDefault="000C0916"/>
    <w:p w:rsidR="000C0916" w:rsidRDefault="000C0916"/>
    <w:p w:rsidR="000C0916" w:rsidRDefault="000C0916"/>
    <w:p w:rsidR="000C0916" w:rsidRDefault="000C0916"/>
    <w:p w:rsidR="000C0916" w:rsidRDefault="000C0916"/>
    <w:p w:rsidR="000C0916" w:rsidRDefault="000C0916"/>
    <w:p w:rsidR="000C0916" w:rsidRDefault="000C0916"/>
    <w:p w:rsidR="000C0916" w:rsidRDefault="000C0916" w:rsidP="000C0916">
      <w:pPr>
        <w:pStyle w:val="2"/>
        <w:spacing w:before="0" w:after="0"/>
        <w:ind w:firstLine="4395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56E2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lastRenderedPageBreak/>
        <w:t xml:space="preserve">        </w:t>
      </w:r>
    </w:p>
    <w:p w:rsidR="000C0916" w:rsidRDefault="000C0916" w:rsidP="000C0916">
      <w:pPr>
        <w:pStyle w:val="2"/>
        <w:spacing w:before="0" w:after="0"/>
        <w:ind w:firstLine="4395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0C0916" w:rsidRDefault="000C0916" w:rsidP="000C0916">
      <w:pPr>
        <w:pStyle w:val="2"/>
        <w:spacing w:before="0" w:after="0"/>
        <w:ind w:firstLine="4395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</w:p>
    <w:p w:rsidR="000C0916" w:rsidRDefault="000C0916" w:rsidP="000C0916">
      <w:pPr>
        <w:pStyle w:val="2"/>
        <w:spacing w:before="0" w:after="0"/>
        <w:ind w:firstLine="4395"/>
        <w:jc w:val="right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756E2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</w:t>
      </w:r>
      <w:r w:rsidRPr="00756E28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 Приложение  </w:t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5</w:t>
      </w:r>
    </w:p>
    <w:p w:rsidR="000C0916" w:rsidRDefault="000C0916" w:rsidP="000C0916">
      <w:pPr>
        <w:jc w:val="right"/>
      </w:pPr>
      <w:r>
        <w:t xml:space="preserve">                                                                  </w:t>
      </w:r>
      <w:r w:rsidRPr="00733D69">
        <w:t xml:space="preserve">к решению Совета </w:t>
      </w:r>
      <w:proofErr w:type="spellStart"/>
      <w:r w:rsidRPr="00733D69">
        <w:t>Мокроусского</w:t>
      </w:r>
      <w:proofErr w:type="spellEnd"/>
      <w:r w:rsidRPr="00733D69">
        <w:t xml:space="preserve"> муниципального</w:t>
      </w:r>
    </w:p>
    <w:p w:rsidR="000C0916" w:rsidRDefault="000C0916" w:rsidP="000C0916">
      <w:pPr>
        <w:jc w:val="right"/>
      </w:pPr>
      <w:r>
        <w:t xml:space="preserve">                                                                 </w:t>
      </w:r>
      <w:r w:rsidRPr="00733D69">
        <w:t>образования Федоровского муниципального района</w:t>
      </w:r>
    </w:p>
    <w:p w:rsidR="000C0916" w:rsidRPr="00733D69" w:rsidRDefault="000C0916" w:rsidP="000C0916">
      <w:pPr>
        <w:jc w:val="right"/>
      </w:pPr>
      <w:r>
        <w:t xml:space="preserve">                                                                              Саратовской области от 29.12.2023</w:t>
      </w:r>
      <w:r w:rsidRPr="00733D69">
        <w:t xml:space="preserve"> г. №</w:t>
      </w:r>
      <w:r>
        <w:t xml:space="preserve"> 47/1</w:t>
      </w:r>
    </w:p>
    <w:p w:rsidR="000C0916" w:rsidRPr="003C71B3" w:rsidRDefault="000C0916" w:rsidP="000C0916"/>
    <w:p w:rsidR="000C0916" w:rsidRDefault="000C0916" w:rsidP="000C0916">
      <w:pPr>
        <w:pStyle w:val="a4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</w:t>
      </w:r>
      <w:proofErr w:type="spellStart"/>
      <w:r>
        <w:rPr>
          <w:b/>
          <w:bCs/>
        </w:rPr>
        <w:t>Мокроусского</w:t>
      </w:r>
      <w:proofErr w:type="spellEnd"/>
      <w:r>
        <w:rPr>
          <w:b/>
          <w:bCs/>
        </w:rPr>
        <w:t xml:space="preserve"> муниципального образования Федоровского муниципального района Саратовской области на 2023 год и плановый период 2024 и 2025 годов</w:t>
      </w:r>
    </w:p>
    <w:p w:rsidR="000C0916" w:rsidRDefault="000C0916" w:rsidP="000C0916">
      <w:pPr>
        <w:pStyle w:val="a4"/>
        <w:jc w:val="right"/>
      </w:pPr>
      <w:r>
        <w:t xml:space="preserve">                                   (</w:t>
      </w:r>
      <w:r w:rsidRPr="00304F70">
        <w:t>тыс. руб.)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7"/>
        <w:gridCol w:w="3405"/>
        <w:gridCol w:w="1417"/>
        <w:gridCol w:w="1418"/>
        <w:gridCol w:w="1559"/>
      </w:tblGrid>
      <w:tr w:rsidR="000C0916" w:rsidRPr="00944714" w:rsidTr="000C0916">
        <w:tc>
          <w:tcPr>
            <w:tcW w:w="2657" w:type="dxa"/>
          </w:tcPr>
          <w:p w:rsidR="000C0916" w:rsidRPr="00944714" w:rsidRDefault="000C0916" w:rsidP="000C0916">
            <w:pPr>
              <w:pStyle w:val="a4"/>
              <w:jc w:val="center"/>
              <w:rPr>
                <w:b/>
              </w:rPr>
            </w:pPr>
            <w:r w:rsidRPr="00944714">
              <w:rPr>
                <w:b/>
              </w:rPr>
              <w:t>Код бюджетной классификации</w:t>
            </w:r>
          </w:p>
        </w:tc>
        <w:tc>
          <w:tcPr>
            <w:tcW w:w="3405" w:type="dxa"/>
          </w:tcPr>
          <w:p w:rsidR="000C0916" w:rsidRPr="00944714" w:rsidRDefault="000C0916" w:rsidP="000C0916">
            <w:pPr>
              <w:pStyle w:val="a4"/>
              <w:jc w:val="center"/>
              <w:rPr>
                <w:b/>
              </w:rPr>
            </w:pPr>
            <w:r w:rsidRPr="00944714">
              <w:rPr>
                <w:b/>
              </w:rPr>
              <w:t>Наименование</w:t>
            </w:r>
          </w:p>
        </w:tc>
        <w:tc>
          <w:tcPr>
            <w:tcW w:w="1417" w:type="dxa"/>
          </w:tcPr>
          <w:p w:rsidR="000C0916" w:rsidRPr="00944714" w:rsidRDefault="000C0916" w:rsidP="000C091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418" w:type="dxa"/>
          </w:tcPr>
          <w:p w:rsidR="000C0916" w:rsidRPr="00944714" w:rsidRDefault="000C0916" w:rsidP="000C091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559" w:type="dxa"/>
          </w:tcPr>
          <w:p w:rsidR="000C0916" w:rsidRPr="00944714" w:rsidRDefault="000C0916" w:rsidP="000C091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0C0916" w:rsidRPr="009E1AD7" w:rsidTr="000C0916">
        <w:tc>
          <w:tcPr>
            <w:tcW w:w="2657" w:type="dxa"/>
            <w:vAlign w:val="center"/>
          </w:tcPr>
          <w:p w:rsidR="000C0916" w:rsidRPr="009E1AD7" w:rsidRDefault="000C0916" w:rsidP="000C0916">
            <w:pPr>
              <w:pStyle w:val="a4"/>
              <w:jc w:val="center"/>
              <w:rPr>
                <w:b/>
              </w:rPr>
            </w:pPr>
            <w:r w:rsidRPr="009E1AD7">
              <w:rPr>
                <w:b/>
              </w:rPr>
              <w:t>01000000000000000</w:t>
            </w:r>
          </w:p>
        </w:tc>
        <w:tc>
          <w:tcPr>
            <w:tcW w:w="3405" w:type="dxa"/>
          </w:tcPr>
          <w:p w:rsidR="000C0916" w:rsidRPr="009E1AD7" w:rsidRDefault="000C0916" w:rsidP="000C0916">
            <w:pPr>
              <w:pStyle w:val="a4"/>
              <w:jc w:val="center"/>
              <w:rPr>
                <w:b/>
              </w:rPr>
            </w:pPr>
            <w:r w:rsidRPr="009E1AD7">
              <w:rPr>
                <w:b/>
              </w:rPr>
              <w:t>Источники внутреннего финансирования дефицита бюджета-всего</w:t>
            </w:r>
          </w:p>
        </w:tc>
        <w:tc>
          <w:tcPr>
            <w:tcW w:w="1417" w:type="dxa"/>
            <w:vAlign w:val="center"/>
          </w:tcPr>
          <w:p w:rsidR="000C0916" w:rsidRPr="009E1AD7" w:rsidRDefault="000C0916" w:rsidP="000C0916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-556,1</w:t>
            </w:r>
          </w:p>
        </w:tc>
        <w:tc>
          <w:tcPr>
            <w:tcW w:w="1418" w:type="dxa"/>
            <w:vAlign w:val="center"/>
          </w:tcPr>
          <w:p w:rsidR="000C0916" w:rsidRPr="009E1AD7" w:rsidRDefault="000C0916" w:rsidP="000C0916">
            <w:pPr>
              <w:pStyle w:val="a4"/>
              <w:jc w:val="center"/>
              <w:rPr>
                <w:b/>
              </w:rPr>
            </w:pPr>
            <w:r w:rsidRPr="009E1AD7">
              <w:rPr>
                <w:b/>
              </w:rPr>
              <w:t>0,0</w:t>
            </w:r>
          </w:p>
        </w:tc>
        <w:tc>
          <w:tcPr>
            <w:tcW w:w="1559" w:type="dxa"/>
            <w:vAlign w:val="center"/>
          </w:tcPr>
          <w:p w:rsidR="000C0916" w:rsidRPr="009E1AD7" w:rsidRDefault="000C0916" w:rsidP="000C0916">
            <w:pPr>
              <w:pStyle w:val="a4"/>
              <w:jc w:val="center"/>
              <w:rPr>
                <w:b/>
              </w:rPr>
            </w:pPr>
            <w:r w:rsidRPr="009E1AD7">
              <w:rPr>
                <w:b/>
              </w:rPr>
              <w:t>0,0</w:t>
            </w:r>
          </w:p>
        </w:tc>
      </w:tr>
      <w:tr w:rsidR="000C0916" w:rsidTr="000C091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16" w:rsidRPr="009E1AD7" w:rsidRDefault="000C0916" w:rsidP="000C0916">
            <w:pPr>
              <w:pStyle w:val="a4"/>
              <w:jc w:val="center"/>
            </w:pPr>
            <w:r w:rsidRPr="009E1AD7">
              <w:t>01060000000000000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pStyle w:val="a4"/>
              <w:jc w:val="center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jc w:val="center"/>
            </w:pPr>
            <w:r w:rsidRPr="009E1AA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jc w:val="center"/>
            </w:pPr>
            <w:r w:rsidRPr="009E1AA6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jc w:val="center"/>
            </w:pPr>
            <w:r w:rsidRPr="009E1AA6">
              <w:t>0,0</w:t>
            </w:r>
          </w:p>
        </w:tc>
      </w:tr>
      <w:tr w:rsidR="000C0916" w:rsidTr="000C091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16" w:rsidRPr="009E1AD7" w:rsidRDefault="000C0916" w:rsidP="000C0916">
            <w:pPr>
              <w:pStyle w:val="a4"/>
              <w:jc w:val="center"/>
            </w:pPr>
            <w:r w:rsidRPr="009E1AD7">
              <w:t>010606000000</w:t>
            </w:r>
            <w:r>
              <w:t>0</w:t>
            </w:r>
            <w:r w:rsidRPr="009E1AD7">
              <w:t>0000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pStyle w:val="a4"/>
              <w:jc w:val="center"/>
            </w:pPr>
            <w:r>
              <w:t>Прочие источники внутреннего финансирования дефицитов местных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jc w:val="center"/>
            </w:pPr>
            <w:r w:rsidRPr="009E1AA6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jc w:val="center"/>
            </w:pPr>
            <w:r w:rsidRPr="009E1AA6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jc w:val="center"/>
            </w:pPr>
            <w:r w:rsidRPr="009E1AA6">
              <w:t>0,0</w:t>
            </w:r>
          </w:p>
        </w:tc>
      </w:tr>
      <w:tr w:rsidR="000C0916" w:rsidTr="000C091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16" w:rsidRPr="009E1AD7" w:rsidRDefault="000C0916" w:rsidP="000C0916">
            <w:pPr>
              <w:pStyle w:val="a4"/>
              <w:jc w:val="center"/>
            </w:pPr>
            <w:r w:rsidRPr="009E1AD7">
              <w:t>01050000000000000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pStyle w:val="a4"/>
              <w:jc w:val="center"/>
            </w:pPr>
            <w: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jc w:val="center"/>
            </w:pPr>
            <w:r>
              <w:t>-556,1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jc w:val="center"/>
            </w:pPr>
            <w:r w:rsidRPr="009E1AA6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jc w:val="center"/>
            </w:pPr>
            <w:r w:rsidRPr="009E1AA6">
              <w:t>0,0</w:t>
            </w:r>
          </w:p>
        </w:tc>
      </w:tr>
      <w:tr w:rsidR="000C0916" w:rsidTr="000C091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16" w:rsidRPr="009E1AD7" w:rsidRDefault="000C0916" w:rsidP="000C0916">
            <w:pPr>
              <w:pStyle w:val="a4"/>
              <w:jc w:val="center"/>
            </w:pPr>
            <w:r w:rsidRPr="009E1AD7">
              <w:t>01050201100000510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pStyle w:val="a4"/>
              <w:jc w:val="center"/>
            </w:pPr>
            <w:r>
              <w:t>Увеличение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jc w:val="center"/>
            </w:pPr>
            <w:r>
              <w:t>-48 440,4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jc w:val="center"/>
            </w:pPr>
            <w:r w:rsidRPr="009E1AA6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jc w:val="center"/>
            </w:pPr>
            <w:r w:rsidRPr="009E1AA6">
              <w:t>0,0</w:t>
            </w:r>
          </w:p>
        </w:tc>
      </w:tr>
      <w:tr w:rsidR="000C0916" w:rsidTr="000C0916"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0916" w:rsidRPr="009E1AD7" w:rsidRDefault="000C0916" w:rsidP="000C0916">
            <w:pPr>
              <w:pStyle w:val="a4"/>
              <w:jc w:val="center"/>
            </w:pPr>
            <w:r w:rsidRPr="009E1AD7">
              <w:t>01050201100000610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pStyle w:val="a4"/>
              <w:jc w:val="center"/>
            </w:pPr>
            <w: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jc w:val="center"/>
            </w:pPr>
            <w:r>
              <w:t>+48 996,5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jc w:val="center"/>
            </w:pPr>
            <w:r w:rsidRPr="009E1AA6"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916" w:rsidRDefault="000C0916" w:rsidP="000C0916">
            <w:pPr>
              <w:jc w:val="center"/>
            </w:pPr>
            <w:r w:rsidRPr="009E1AA6">
              <w:t>0,0</w:t>
            </w:r>
          </w:p>
        </w:tc>
      </w:tr>
    </w:tbl>
    <w:p w:rsidR="000C0916" w:rsidRDefault="000C0916"/>
    <w:sectPr w:rsidR="000C0916" w:rsidSect="00422AE0">
      <w:pgSz w:w="11906" w:h="16838"/>
      <w:pgMar w:top="0" w:right="1134" w:bottom="1134" w:left="56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2"/>
  </w:compat>
  <w:rsids>
    <w:rsidRoot w:val="006D197E"/>
    <w:rsid w:val="0003229F"/>
    <w:rsid w:val="000C0916"/>
    <w:rsid w:val="0014349C"/>
    <w:rsid w:val="001779F3"/>
    <w:rsid w:val="001C7F33"/>
    <w:rsid w:val="001F6917"/>
    <w:rsid w:val="002122C7"/>
    <w:rsid w:val="00280E9B"/>
    <w:rsid w:val="002D0298"/>
    <w:rsid w:val="002F1956"/>
    <w:rsid w:val="00304EB1"/>
    <w:rsid w:val="003232C1"/>
    <w:rsid w:val="00422AE0"/>
    <w:rsid w:val="0054779C"/>
    <w:rsid w:val="00594C9C"/>
    <w:rsid w:val="005B516D"/>
    <w:rsid w:val="006344A4"/>
    <w:rsid w:val="0068166F"/>
    <w:rsid w:val="006D197E"/>
    <w:rsid w:val="0070669D"/>
    <w:rsid w:val="007661A0"/>
    <w:rsid w:val="007A2D25"/>
    <w:rsid w:val="00866557"/>
    <w:rsid w:val="00923A1F"/>
    <w:rsid w:val="00936DD2"/>
    <w:rsid w:val="00B80D00"/>
    <w:rsid w:val="00C07FDC"/>
    <w:rsid w:val="00C258B0"/>
    <w:rsid w:val="00C3170C"/>
    <w:rsid w:val="00C86FF8"/>
    <w:rsid w:val="00CF52DA"/>
    <w:rsid w:val="00D959A6"/>
    <w:rsid w:val="00DC083A"/>
    <w:rsid w:val="00E02FBC"/>
    <w:rsid w:val="00E32597"/>
    <w:rsid w:val="00E56B13"/>
    <w:rsid w:val="00E83AD7"/>
    <w:rsid w:val="00ED1186"/>
    <w:rsid w:val="00FA3DE4"/>
    <w:rsid w:val="00FD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textAlignment w:val="baseline"/>
    </w:pPr>
  </w:style>
  <w:style w:type="paragraph" w:styleId="2">
    <w:name w:val="heading 2"/>
    <w:basedOn w:val="a"/>
    <w:next w:val="a"/>
    <w:link w:val="20"/>
    <w:qFormat/>
    <w:rsid w:val="000C0916"/>
    <w:pPr>
      <w:keepNext/>
      <w:suppressAutoHyphens w:val="0"/>
      <w:overflowPunct w:val="0"/>
      <w:autoSpaceDE w:val="0"/>
      <w:autoSpaceDN w:val="0"/>
      <w:adjustRightInd w:val="0"/>
      <w:spacing w:before="240" w:after="60"/>
      <w:textAlignment w:val="auto"/>
      <w:outlineLvl w:val="1"/>
    </w:pPr>
    <w:rPr>
      <w:rFonts w:ascii="Arial" w:eastAsia="Times New Roman" w:hAnsi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tandard">
    <w:name w:val="Standard"/>
    <w:qFormat/>
    <w:pPr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Textbody"/>
  </w:style>
  <w:style w:type="paragraph" w:styleId="a6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qFormat/>
    <w:pPr>
      <w:suppressLineNumbers/>
    </w:pPr>
  </w:style>
  <w:style w:type="paragraph" w:customStyle="1" w:styleId="a7">
    <w:name w:val="Текст документа"/>
    <w:basedOn w:val="Standard"/>
    <w:uiPriority w:val="99"/>
    <w:qFormat/>
    <w:pPr>
      <w:widowControl w:val="0"/>
      <w:ind w:firstLine="720"/>
      <w:jc w:val="both"/>
    </w:pPr>
    <w:rPr>
      <w:sz w:val="28"/>
      <w:szCs w:val="20"/>
    </w:rPr>
  </w:style>
  <w:style w:type="paragraph" w:styleId="a8">
    <w:name w:val="Normal (Web)"/>
    <w:basedOn w:val="a"/>
    <w:uiPriority w:val="99"/>
    <w:semiHidden/>
    <w:unhideWhenUsed/>
    <w:qFormat/>
    <w:rsid w:val="009D635C"/>
    <w:pPr>
      <w:suppressAutoHyphens w:val="0"/>
      <w:spacing w:beforeAutospacing="1" w:after="142" w:line="276" w:lineRule="auto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10">
    <w:name w:val="Обычная таблица1"/>
    <w:qFormat/>
    <w:pPr>
      <w:textAlignment w:val="baseline"/>
    </w:pPr>
  </w:style>
  <w:style w:type="character" w:styleId="a9">
    <w:name w:val="Hyperlink"/>
    <w:basedOn w:val="a0"/>
    <w:uiPriority w:val="99"/>
    <w:semiHidden/>
    <w:unhideWhenUsed/>
    <w:rsid w:val="002F195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2F1956"/>
    <w:rPr>
      <w:color w:val="800080"/>
      <w:u w:val="single"/>
    </w:rPr>
  </w:style>
  <w:style w:type="paragraph" w:customStyle="1" w:styleId="font0">
    <w:name w:val="font0"/>
    <w:basedOn w:val="a"/>
    <w:rsid w:val="002F1956"/>
    <w:pPr>
      <w:suppressAutoHyphens w:val="0"/>
      <w:spacing w:before="100" w:beforeAutospacing="1" w:after="100" w:afterAutospacing="1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eastAsia="ru-RU" w:bidi="ar-SA"/>
    </w:rPr>
  </w:style>
  <w:style w:type="paragraph" w:customStyle="1" w:styleId="xl63">
    <w:name w:val="xl63"/>
    <w:basedOn w:val="a"/>
    <w:rsid w:val="002F19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4">
    <w:name w:val="xl64"/>
    <w:basedOn w:val="a"/>
    <w:rsid w:val="002F19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5">
    <w:name w:val="xl65"/>
    <w:basedOn w:val="a"/>
    <w:rsid w:val="002F1956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66">
    <w:name w:val="xl6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7">
    <w:name w:val="xl6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8">
    <w:name w:val="xl6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69">
    <w:name w:val="xl6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70">
    <w:name w:val="xl7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1">
    <w:name w:val="xl7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2">
    <w:name w:val="xl7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3">
    <w:name w:val="xl7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74">
    <w:name w:val="xl7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5">
    <w:name w:val="xl7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6">
    <w:name w:val="xl7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7">
    <w:name w:val="xl7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8">
    <w:name w:val="xl7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79">
    <w:name w:val="xl7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80">
    <w:name w:val="xl8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1">
    <w:name w:val="xl8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2">
    <w:name w:val="xl8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3">
    <w:name w:val="xl8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4">
    <w:name w:val="xl8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85">
    <w:name w:val="xl8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6">
    <w:name w:val="xl8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7">
    <w:name w:val="xl8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8">
    <w:name w:val="xl8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89">
    <w:name w:val="xl8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0">
    <w:name w:val="xl9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1">
    <w:name w:val="xl9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2">
    <w:name w:val="xl9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3">
    <w:name w:val="xl9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4">
    <w:name w:val="xl9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95">
    <w:name w:val="xl95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6">
    <w:name w:val="xl96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7">
    <w:name w:val="xl97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8">
    <w:name w:val="xl98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99">
    <w:name w:val="xl9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0">
    <w:name w:val="xl10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01">
    <w:name w:val="xl10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2">
    <w:name w:val="xl10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03">
    <w:name w:val="xl10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4">
    <w:name w:val="xl10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5">
    <w:name w:val="xl10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i/>
      <w:iCs/>
      <w:kern w:val="0"/>
      <w:lang w:eastAsia="ru-RU" w:bidi="ar-SA"/>
    </w:rPr>
  </w:style>
  <w:style w:type="paragraph" w:customStyle="1" w:styleId="xl106">
    <w:name w:val="xl10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7">
    <w:name w:val="xl10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8">
    <w:name w:val="xl10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09">
    <w:name w:val="xl10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both"/>
      <w:textAlignment w:val="top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7">
    <w:name w:val="xl117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8">
    <w:name w:val="xl118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19">
    <w:name w:val="xl119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20">
    <w:name w:val="xl120"/>
    <w:basedOn w:val="a"/>
    <w:rsid w:val="002F19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customStyle="1" w:styleId="xl121">
    <w:name w:val="xl121"/>
    <w:basedOn w:val="a"/>
    <w:rsid w:val="002F1956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xl122">
    <w:name w:val="xl122"/>
    <w:basedOn w:val="a"/>
    <w:rsid w:val="002F19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0">
    <w:name w:val="Заголовок 2 Знак"/>
    <w:basedOn w:val="a0"/>
    <w:link w:val="2"/>
    <w:rsid w:val="000C0916"/>
    <w:rPr>
      <w:rFonts w:ascii="Arial" w:eastAsia="Times New Roman" w:hAnsi="Arial"/>
      <w:b/>
      <w:bCs/>
      <w:i/>
      <w:iCs/>
      <w:kern w:val="0"/>
      <w:sz w:val="28"/>
      <w:szCs w:val="28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1</Pages>
  <Words>8340</Words>
  <Characters>47539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MokrousBuh</dc:creator>
  <dc:description/>
  <cp:lastModifiedBy>MokrousBuh</cp:lastModifiedBy>
  <cp:revision>59</cp:revision>
  <cp:lastPrinted>2022-10-14T07:03:00Z</cp:lastPrinted>
  <dcterms:created xsi:type="dcterms:W3CDTF">2022-07-12T14:27:00Z</dcterms:created>
  <dcterms:modified xsi:type="dcterms:W3CDTF">2024-01-25T12:16:00Z</dcterms:modified>
  <dc:language>ru-RU</dc:language>
</cp:coreProperties>
</file>